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CBD8D" w14:textId="77777777" w:rsidR="0028040E" w:rsidRPr="0028040E" w:rsidRDefault="0028040E" w:rsidP="0028040E">
      <w:pPr>
        <w:jc w:val="center"/>
        <w:rPr>
          <w:b/>
          <w:color w:val="auto"/>
          <w:sz w:val="28"/>
          <w:szCs w:val="28"/>
        </w:rPr>
      </w:pPr>
      <w:r w:rsidRPr="0028040E">
        <w:rPr>
          <w:b/>
          <w:color w:val="auto"/>
          <w:sz w:val="28"/>
          <w:szCs w:val="28"/>
        </w:rPr>
        <w:t>ИНФОРМАЦИЯ</w:t>
      </w:r>
    </w:p>
    <w:p w14:paraId="0F008618" w14:textId="77777777" w:rsidR="0028040E" w:rsidRPr="0028040E" w:rsidRDefault="0028040E" w:rsidP="0028040E">
      <w:pPr>
        <w:jc w:val="center"/>
        <w:rPr>
          <w:b/>
          <w:color w:val="auto"/>
          <w:sz w:val="28"/>
          <w:szCs w:val="28"/>
        </w:rPr>
      </w:pPr>
      <w:r w:rsidRPr="0028040E">
        <w:rPr>
          <w:b/>
          <w:color w:val="auto"/>
          <w:sz w:val="28"/>
          <w:szCs w:val="28"/>
        </w:rPr>
        <w:t>о численности муниципальных служащих и работников бюджетной сферы Администрации Филипповского сельсовета, а также фактические затраты на их содержание за 1 квартал 2024 года</w:t>
      </w:r>
    </w:p>
    <w:p w14:paraId="2224FF38" w14:textId="77777777" w:rsidR="0028040E" w:rsidRPr="0028040E" w:rsidRDefault="0028040E" w:rsidP="0028040E">
      <w:pPr>
        <w:jc w:val="center"/>
        <w:rPr>
          <w:b/>
          <w:color w:val="auto"/>
          <w:sz w:val="28"/>
          <w:szCs w:val="28"/>
        </w:rPr>
      </w:pPr>
    </w:p>
    <w:p w14:paraId="005FB92D" w14:textId="0C434940" w:rsidR="0028040E" w:rsidRPr="0028040E" w:rsidRDefault="0028040E" w:rsidP="0028040E">
      <w:pPr>
        <w:ind w:firstLine="708"/>
        <w:jc w:val="both"/>
        <w:rPr>
          <w:color w:val="auto"/>
          <w:sz w:val="28"/>
          <w:szCs w:val="28"/>
        </w:rPr>
      </w:pPr>
      <w:r w:rsidRPr="0028040E">
        <w:rPr>
          <w:color w:val="auto"/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</w:t>
      </w:r>
      <w:r>
        <w:rPr>
          <w:color w:val="auto"/>
          <w:sz w:val="28"/>
          <w:szCs w:val="28"/>
        </w:rPr>
        <w:t>1</w:t>
      </w:r>
      <w:r w:rsidRPr="0028040E">
        <w:rPr>
          <w:color w:val="auto"/>
          <w:sz w:val="28"/>
          <w:szCs w:val="28"/>
        </w:rPr>
        <w:t xml:space="preserve"> п.</w:t>
      </w:r>
      <w:r>
        <w:rPr>
          <w:color w:val="auto"/>
          <w:sz w:val="28"/>
          <w:szCs w:val="28"/>
        </w:rPr>
        <w:t>5</w:t>
      </w:r>
      <w:r w:rsidRPr="0028040E">
        <w:rPr>
          <w:color w:val="auto"/>
          <w:sz w:val="28"/>
          <w:szCs w:val="28"/>
        </w:rPr>
        <w:t xml:space="preserve"> 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734F9ECE" w14:textId="77777777" w:rsidR="0028040E" w:rsidRPr="0028040E" w:rsidRDefault="0028040E" w:rsidP="0028040E">
      <w:pPr>
        <w:ind w:firstLine="708"/>
        <w:jc w:val="both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1928"/>
        <w:gridCol w:w="4062"/>
      </w:tblGrid>
      <w:tr w:rsidR="0028040E" w:rsidRPr="0028040E" w14:paraId="3A363660" w14:textId="77777777" w:rsidTr="0028040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2C2A" w14:textId="77777777" w:rsidR="0028040E" w:rsidRPr="0028040E" w:rsidRDefault="0028040E" w:rsidP="0028040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1BB4" w14:textId="77777777" w:rsidR="0028040E" w:rsidRPr="0028040E" w:rsidRDefault="0028040E" w:rsidP="0028040E">
            <w:pPr>
              <w:jc w:val="both"/>
              <w:rPr>
                <w:color w:val="auto"/>
                <w:sz w:val="28"/>
                <w:szCs w:val="28"/>
              </w:rPr>
            </w:pPr>
            <w:r w:rsidRPr="0028040E">
              <w:rPr>
                <w:color w:val="auto"/>
                <w:sz w:val="28"/>
                <w:szCs w:val="28"/>
              </w:rPr>
              <w:t>Шт. ед.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9710" w14:textId="77777777" w:rsidR="0028040E" w:rsidRPr="0028040E" w:rsidRDefault="0028040E" w:rsidP="0028040E">
            <w:pPr>
              <w:jc w:val="both"/>
              <w:rPr>
                <w:color w:val="auto"/>
                <w:sz w:val="28"/>
                <w:szCs w:val="28"/>
              </w:rPr>
            </w:pPr>
            <w:r w:rsidRPr="0028040E">
              <w:rPr>
                <w:color w:val="auto"/>
                <w:sz w:val="28"/>
                <w:szCs w:val="28"/>
              </w:rPr>
              <w:t>Расходы (кассовые) на их содержание за 1 квартал 2024 (тыс. руб.) 211 ст.</w:t>
            </w:r>
          </w:p>
        </w:tc>
      </w:tr>
      <w:tr w:rsidR="0028040E" w:rsidRPr="0028040E" w14:paraId="50108891" w14:textId="77777777" w:rsidTr="0028040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DA7D" w14:textId="77777777" w:rsidR="0028040E" w:rsidRPr="0028040E" w:rsidRDefault="0028040E" w:rsidP="0028040E">
            <w:pPr>
              <w:jc w:val="both"/>
              <w:rPr>
                <w:color w:val="auto"/>
                <w:sz w:val="28"/>
                <w:szCs w:val="28"/>
              </w:rPr>
            </w:pPr>
            <w:r w:rsidRPr="0028040E">
              <w:rPr>
                <w:color w:val="auto"/>
                <w:sz w:val="28"/>
                <w:szCs w:val="28"/>
              </w:rPr>
              <w:t>Глава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D08B" w14:textId="77777777" w:rsidR="0028040E" w:rsidRPr="0028040E" w:rsidRDefault="0028040E" w:rsidP="0028040E">
            <w:pPr>
              <w:jc w:val="center"/>
              <w:rPr>
                <w:color w:val="auto"/>
                <w:sz w:val="28"/>
                <w:szCs w:val="28"/>
              </w:rPr>
            </w:pPr>
            <w:r w:rsidRPr="0028040E"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23E3" w14:textId="77777777" w:rsidR="0028040E" w:rsidRPr="0028040E" w:rsidRDefault="0028040E" w:rsidP="0028040E">
            <w:pPr>
              <w:jc w:val="center"/>
              <w:rPr>
                <w:color w:val="auto"/>
                <w:sz w:val="28"/>
                <w:szCs w:val="28"/>
              </w:rPr>
            </w:pPr>
            <w:r w:rsidRPr="0028040E">
              <w:rPr>
                <w:color w:val="auto"/>
                <w:sz w:val="28"/>
                <w:szCs w:val="28"/>
              </w:rPr>
              <w:t>87,0</w:t>
            </w:r>
          </w:p>
        </w:tc>
      </w:tr>
      <w:tr w:rsidR="0028040E" w:rsidRPr="0028040E" w14:paraId="63E190A5" w14:textId="77777777" w:rsidTr="0028040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F8FF" w14:textId="77777777" w:rsidR="0028040E" w:rsidRPr="0028040E" w:rsidRDefault="0028040E" w:rsidP="0028040E">
            <w:pPr>
              <w:jc w:val="both"/>
              <w:rPr>
                <w:color w:val="auto"/>
                <w:sz w:val="28"/>
                <w:szCs w:val="28"/>
              </w:rPr>
            </w:pPr>
            <w:r w:rsidRPr="0028040E">
              <w:rPr>
                <w:color w:val="auto"/>
                <w:sz w:val="28"/>
                <w:szCs w:val="28"/>
              </w:rPr>
              <w:t>Аппарата 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0BB5" w14:textId="77777777" w:rsidR="0028040E" w:rsidRPr="0028040E" w:rsidRDefault="0028040E" w:rsidP="0028040E">
            <w:pPr>
              <w:jc w:val="center"/>
              <w:rPr>
                <w:color w:val="auto"/>
                <w:sz w:val="28"/>
                <w:szCs w:val="28"/>
              </w:rPr>
            </w:pPr>
            <w:r w:rsidRPr="0028040E">
              <w:rPr>
                <w:color w:val="auto"/>
                <w:sz w:val="28"/>
                <w:szCs w:val="28"/>
              </w:rPr>
              <w:t>1,15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D3A7" w14:textId="77777777" w:rsidR="0028040E" w:rsidRPr="0028040E" w:rsidRDefault="0028040E" w:rsidP="0028040E">
            <w:pPr>
              <w:jc w:val="center"/>
              <w:rPr>
                <w:color w:val="auto"/>
                <w:sz w:val="28"/>
                <w:szCs w:val="28"/>
              </w:rPr>
            </w:pPr>
            <w:r w:rsidRPr="0028040E">
              <w:rPr>
                <w:color w:val="auto"/>
                <w:sz w:val="28"/>
                <w:szCs w:val="28"/>
              </w:rPr>
              <w:t>53,6</w:t>
            </w:r>
          </w:p>
        </w:tc>
      </w:tr>
      <w:tr w:rsidR="0028040E" w:rsidRPr="0028040E" w14:paraId="72DFE0FF" w14:textId="77777777" w:rsidTr="0028040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081E" w14:textId="77777777" w:rsidR="0028040E" w:rsidRPr="0028040E" w:rsidRDefault="0028040E" w:rsidP="0028040E">
            <w:pPr>
              <w:jc w:val="both"/>
              <w:rPr>
                <w:color w:val="auto"/>
                <w:sz w:val="28"/>
                <w:szCs w:val="28"/>
              </w:rPr>
            </w:pPr>
            <w:r w:rsidRPr="0028040E">
              <w:rPr>
                <w:color w:val="auto"/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629A" w14:textId="77777777" w:rsidR="0028040E" w:rsidRPr="0028040E" w:rsidRDefault="0028040E" w:rsidP="0028040E">
            <w:pPr>
              <w:jc w:val="center"/>
              <w:rPr>
                <w:color w:val="auto"/>
                <w:sz w:val="28"/>
                <w:szCs w:val="28"/>
              </w:rPr>
            </w:pPr>
            <w:r w:rsidRPr="0028040E">
              <w:rPr>
                <w:color w:val="auto"/>
                <w:sz w:val="28"/>
                <w:szCs w:val="28"/>
              </w:rPr>
              <w:t>1,75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A9E0" w14:textId="77777777" w:rsidR="0028040E" w:rsidRPr="0028040E" w:rsidRDefault="0028040E" w:rsidP="0028040E">
            <w:pPr>
              <w:jc w:val="center"/>
              <w:rPr>
                <w:color w:val="auto"/>
                <w:sz w:val="28"/>
                <w:szCs w:val="28"/>
              </w:rPr>
            </w:pPr>
            <w:r w:rsidRPr="0028040E">
              <w:rPr>
                <w:color w:val="auto"/>
                <w:sz w:val="28"/>
                <w:szCs w:val="28"/>
              </w:rPr>
              <w:t>69,1</w:t>
            </w:r>
          </w:p>
        </w:tc>
      </w:tr>
    </w:tbl>
    <w:p w14:paraId="48A71057" w14:textId="77777777" w:rsidR="00107B7C" w:rsidRDefault="00107B7C">
      <w:pPr>
        <w:jc w:val="center"/>
        <w:rPr>
          <w:b/>
          <w:sz w:val="28"/>
        </w:rPr>
      </w:pPr>
    </w:p>
    <w:p w14:paraId="4C2AB94A" w14:textId="77777777" w:rsidR="00107B7C" w:rsidRDefault="00107B7C">
      <w:pPr>
        <w:jc w:val="center"/>
        <w:rPr>
          <w:b/>
          <w:sz w:val="28"/>
        </w:rPr>
      </w:pPr>
    </w:p>
    <w:p w14:paraId="06E25B04" w14:textId="77777777" w:rsidR="00107B7C" w:rsidRDefault="00107B7C">
      <w:pPr>
        <w:ind w:firstLine="708"/>
        <w:jc w:val="both"/>
        <w:rPr>
          <w:sz w:val="28"/>
        </w:rPr>
      </w:pPr>
    </w:p>
    <w:p w14:paraId="34CA4E71" w14:textId="77777777" w:rsidR="00107B7C" w:rsidRDefault="00107B7C">
      <w:pPr>
        <w:jc w:val="both"/>
        <w:rPr>
          <w:sz w:val="28"/>
        </w:rPr>
      </w:pPr>
    </w:p>
    <w:p w14:paraId="50302269" w14:textId="77777777" w:rsidR="00107B7C" w:rsidRDefault="00107B7C">
      <w:pPr>
        <w:jc w:val="both"/>
        <w:rPr>
          <w:sz w:val="28"/>
        </w:rPr>
      </w:pPr>
    </w:p>
    <w:p w14:paraId="61A4FC6B" w14:textId="77777777" w:rsidR="00107B7C" w:rsidRDefault="00107B7C">
      <w:pPr>
        <w:jc w:val="both"/>
        <w:rPr>
          <w:sz w:val="28"/>
        </w:rPr>
      </w:pPr>
    </w:p>
    <w:p w14:paraId="117492C1" w14:textId="77777777" w:rsidR="00107B7C" w:rsidRDefault="00107B7C">
      <w:pPr>
        <w:jc w:val="both"/>
        <w:rPr>
          <w:sz w:val="28"/>
        </w:rPr>
      </w:pPr>
    </w:p>
    <w:p w14:paraId="402EAF95" w14:textId="77777777" w:rsidR="00107B7C" w:rsidRDefault="00107B7C">
      <w:pPr>
        <w:jc w:val="both"/>
        <w:rPr>
          <w:sz w:val="28"/>
        </w:rPr>
      </w:pPr>
    </w:p>
    <w:p w14:paraId="5A12CD2E" w14:textId="77777777" w:rsidR="00107B7C" w:rsidRDefault="00107B7C">
      <w:pPr>
        <w:jc w:val="both"/>
        <w:rPr>
          <w:sz w:val="28"/>
        </w:rPr>
      </w:pPr>
    </w:p>
    <w:p w14:paraId="1E5646B0" w14:textId="77777777" w:rsidR="00107B7C" w:rsidRDefault="00107B7C">
      <w:pPr>
        <w:jc w:val="both"/>
        <w:rPr>
          <w:sz w:val="28"/>
        </w:rPr>
      </w:pPr>
    </w:p>
    <w:p w14:paraId="6EE293C5" w14:textId="77777777" w:rsidR="00107B7C" w:rsidRDefault="00107B7C">
      <w:pPr>
        <w:jc w:val="both"/>
        <w:rPr>
          <w:sz w:val="28"/>
        </w:rPr>
      </w:pPr>
    </w:p>
    <w:p w14:paraId="054BD180" w14:textId="77777777" w:rsidR="00107B7C" w:rsidRDefault="00107B7C">
      <w:pPr>
        <w:jc w:val="both"/>
        <w:rPr>
          <w:sz w:val="28"/>
        </w:rPr>
      </w:pPr>
    </w:p>
    <w:p w14:paraId="48B0C263" w14:textId="77777777" w:rsidR="00107B7C" w:rsidRDefault="00107B7C">
      <w:pPr>
        <w:jc w:val="both"/>
        <w:rPr>
          <w:sz w:val="28"/>
        </w:rPr>
      </w:pPr>
    </w:p>
    <w:p w14:paraId="401E3438" w14:textId="77777777" w:rsidR="00107B7C" w:rsidRDefault="00107B7C">
      <w:pPr>
        <w:jc w:val="both"/>
        <w:rPr>
          <w:sz w:val="28"/>
        </w:rPr>
      </w:pPr>
    </w:p>
    <w:p w14:paraId="61C62388" w14:textId="77777777" w:rsidR="00107B7C" w:rsidRDefault="00107B7C">
      <w:pPr>
        <w:jc w:val="both"/>
        <w:rPr>
          <w:sz w:val="28"/>
        </w:rPr>
      </w:pPr>
    </w:p>
    <w:p w14:paraId="094DF46C" w14:textId="77777777" w:rsidR="00107B7C" w:rsidRDefault="00107B7C">
      <w:pPr>
        <w:jc w:val="both"/>
        <w:rPr>
          <w:sz w:val="28"/>
        </w:rPr>
      </w:pPr>
    </w:p>
    <w:p w14:paraId="0EA688D0" w14:textId="77777777" w:rsidR="00107B7C" w:rsidRDefault="00107B7C">
      <w:pPr>
        <w:jc w:val="both"/>
        <w:rPr>
          <w:sz w:val="28"/>
        </w:rPr>
      </w:pPr>
    </w:p>
    <w:p w14:paraId="25DB422B" w14:textId="77777777" w:rsidR="00107B7C" w:rsidRDefault="00107B7C">
      <w:pPr>
        <w:jc w:val="both"/>
        <w:rPr>
          <w:sz w:val="28"/>
        </w:rPr>
      </w:pPr>
    </w:p>
    <w:p w14:paraId="678644B5" w14:textId="77777777" w:rsidR="00107B7C" w:rsidRDefault="00107B7C">
      <w:pPr>
        <w:jc w:val="both"/>
        <w:rPr>
          <w:sz w:val="28"/>
        </w:rPr>
      </w:pPr>
    </w:p>
    <w:p w14:paraId="2506D2D6" w14:textId="77777777" w:rsidR="00107B7C" w:rsidRDefault="00107B7C">
      <w:pPr>
        <w:jc w:val="both"/>
        <w:rPr>
          <w:sz w:val="28"/>
        </w:rPr>
      </w:pPr>
    </w:p>
    <w:p w14:paraId="11D3119E" w14:textId="77777777" w:rsidR="00107B7C" w:rsidRDefault="00107B7C">
      <w:pPr>
        <w:jc w:val="both"/>
        <w:rPr>
          <w:sz w:val="28"/>
        </w:rPr>
      </w:pPr>
    </w:p>
    <w:p w14:paraId="6957A4E0" w14:textId="77777777" w:rsidR="00107B7C" w:rsidRDefault="00107B7C">
      <w:pPr>
        <w:jc w:val="both"/>
        <w:rPr>
          <w:sz w:val="28"/>
        </w:rPr>
      </w:pPr>
    </w:p>
    <w:p w14:paraId="625D1458" w14:textId="77777777" w:rsidR="00107B7C" w:rsidRDefault="00107B7C">
      <w:pPr>
        <w:jc w:val="both"/>
        <w:rPr>
          <w:sz w:val="28"/>
        </w:rPr>
      </w:pPr>
    </w:p>
    <w:p w14:paraId="27E24E2F" w14:textId="77777777" w:rsidR="00107B7C" w:rsidRDefault="00107B7C">
      <w:pPr>
        <w:jc w:val="both"/>
        <w:rPr>
          <w:sz w:val="28"/>
        </w:rPr>
      </w:pPr>
    </w:p>
    <w:p w14:paraId="2FDE2F3A" w14:textId="77777777" w:rsidR="00107B7C" w:rsidRDefault="00107B7C">
      <w:pPr>
        <w:jc w:val="both"/>
        <w:rPr>
          <w:sz w:val="28"/>
        </w:rPr>
      </w:pPr>
    </w:p>
    <w:p w14:paraId="79C688DA" w14:textId="77777777" w:rsidR="00107B7C" w:rsidRDefault="00107B7C">
      <w:pPr>
        <w:jc w:val="both"/>
        <w:rPr>
          <w:sz w:val="28"/>
        </w:rPr>
      </w:pPr>
    </w:p>
    <w:p w14:paraId="507D09A8" w14:textId="77777777" w:rsidR="00107B7C" w:rsidRDefault="00107B7C">
      <w:pPr>
        <w:jc w:val="both"/>
        <w:rPr>
          <w:sz w:val="28"/>
        </w:rPr>
      </w:pPr>
    </w:p>
    <w:p w14:paraId="67E8529D" w14:textId="77777777" w:rsidR="00107B7C" w:rsidRDefault="00107B7C">
      <w:pPr>
        <w:jc w:val="both"/>
        <w:rPr>
          <w:sz w:val="28"/>
        </w:rPr>
      </w:pPr>
    </w:p>
    <w:sectPr w:rsidR="00107B7C">
      <w:headerReference w:type="default" r:id="rId6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8BFC7" w14:textId="77777777" w:rsidR="00F22305" w:rsidRDefault="00F22305">
      <w:r>
        <w:separator/>
      </w:r>
    </w:p>
  </w:endnote>
  <w:endnote w:type="continuationSeparator" w:id="0">
    <w:p w14:paraId="42DB5D06" w14:textId="77777777" w:rsidR="00F22305" w:rsidRDefault="00F2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71E34" w14:textId="77777777" w:rsidR="00F22305" w:rsidRDefault="00F22305">
      <w:r>
        <w:separator/>
      </w:r>
    </w:p>
  </w:footnote>
  <w:footnote w:type="continuationSeparator" w:id="0">
    <w:p w14:paraId="3335A9C6" w14:textId="77777777" w:rsidR="00F22305" w:rsidRDefault="00F2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10DA6" w14:textId="77777777" w:rsidR="00107B7C" w:rsidRDefault="00B26868">
    <w:pPr>
      <w:framePr w:wrap="around" w:vAnchor="text" w:hAnchor="margin" w:xAlign="center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F371BE">
      <w:rPr>
        <w:rStyle w:val="aa"/>
        <w:noProof/>
      </w:rPr>
      <w:t>2</w:t>
    </w:r>
    <w:r>
      <w:rPr>
        <w:rStyle w:val="aa"/>
      </w:rPr>
      <w:fldChar w:fldCharType="end"/>
    </w:r>
  </w:p>
  <w:p w14:paraId="7C458E7D" w14:textId="77777777" w:rsidR="00107B7C" w:rsidRDefault="00107B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7C"/>
    <w:rsid w:val="000F25F8"/>
    <w:rsid w:val="00107B7C"/>
    <w:rsid w:val="00253AE4"/>
    <w:rsid w:val="0028040E"/>
    <w:rsid w:val="002E0EF6"/>
    <w:rsid w:val="004C650A"/>
    <w:rsid w:val="006E4B5E"/>
    <w:rsid w:val="00B26868"/>
    <w:rsid w:val="00B34916"/>
    <w:rsid w:val="00CE0DD2"/>
    <w:rsid w:val="00D60802"/>
    <w:rsid w:val="00F22305"/>
    <w:rsid w:val="00F371BE"/>
    <w:rsid w:val="00F8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AE7A"/>
  <w15:docId w15:val="{9DE761C8-8CD8-4FAF-B164-B38A753F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4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b/>
      <w:sz w:val="4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link w:val="a5"/>
    <w:rPr>
      <w:rFonts w:ascii="Tahoma" w:hAnsi="Tahoma"/>
      <w:sz w:val="1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sz w:val="28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color w:val="000000"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Номер страницы1"/>
    <w:basedOn w:val="16"/>
    <w:link w:val="aa"/>
  </w:style>
  <w:style w:type="character" w:styleId="aa">
    <w:name w:val="page number"/>
    <w:basedOn w:val="a0"/>
    <w:link w:val="15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No Spacing"/>
    <w:link w:val="ac"/>
    <w:rPr>
      <w:rFonts w:ascii="Calibri" w:hAnsi="Calibri"/>
      <w:color w:val="000000"/>
      <w:sz w:val="22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6">
    <w:name w:val="Основной шрифт абзаца1"/>
    <w:rPr>
      <w:color w:val="000000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cp:lastModifiedBy>Uz</cp:lastModifiedBy>
  <cp:revision>8</cp:revision>
  <dcterms:created xsi:type="dcterms:W3CDTF">2023-12-27T07:50:00Z</dcterms:created>
  <dcterms:modified xsi:type="dcterms:W3CDTF">2024-05-21T04:57:00Z</dcterms:modified>
</cp:coreProperties>
</file>