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D4" w:rsidRDefault="000D69D4" w:rsidP="000D69D4">
      <w:pPr>
        <w:pStyle w:val="a3"/>
        <w:tabs>
          <w:tab w:val="left" w:pos="4536"/>
        </w:tabs>
        <w:rPr>
          <w:szCs w:val="28"/>
        </w:rPr>
      </w:pPr>
      <w:r>
        <w:rPr>
          <w:szCs w:val="28"/>
        </w:rPr>
        <w:t>РОССИЙСКАЯ  ФЕДЕРАЦИЯ</w:t>
      </w:r>
    </w:p>
    <w:p w:rsidR="000D69D4" w:rsidRDefault="000D69D4" w:rsidP="000D69D4">
      <w:pPr>
        <w:jc w:val="center"/>
        <w:rPr>
          <w:b/>
          <w:sz w:val="28"/>
          <w:szCs w:val="28"/>
        </w:rPr>
      </w:pPr>
      <w:r>
        <w:rPr>
          <w:b/>
          <w:sz w:val="28"/>
          <w:szCs w:val="28"/>
        </w:rPr>
        <w:t>Филипповский сельский Совет депутатов</w:t>
      </w:r>
    </w:p>
    <w:p w:rsidR="000D69D4" w:rsidRDefault="000D69D4" w:rsidP="000D69D4">
      <w:pPr>
        <w:pStyle w:val="3"/>
        <w:rPr>
          <w:szCs w:val="28"/>
        </w:rPr>
      </w:pPr>
      <w:r>
        <w:rPr>
          <w:szCs w:val="28"/>
        </w:rPr>
        <w:t>Каменского района Алтайского края</w:t>
      </w:r>
    </w:p>
    <w:p w:rsidR="000D69D4" w:rsidRDefault="000D69D4" w:rsidP="000D69D4">
      <w:pPr>
        <w:pStyle w:val="6"/>
        <w:rPr>
          <w:sz w:val="28"/>
          <w:szCs w:val="28"/>
        </w:rPr>
      </w:pPr>
    </w:p>
    <w:p w:rsidR="001850BB" w:rsidRDefault="000D69D4" w:rsidP="004C46D2">
      <w:pPr>
        <w:pStyle w:val="6"/>
        <w:rPr>
          <w:b w:val="0"/>
          <w:sz w:val="28"/>
        </w:rPr>
      </w:pPr>
      <w:r>
        <w:t>Р Е Ш Е Н И Е</w:t>
      </w:r>
    </w:p>
    <w:p w:rsidR="001850BB" w:rsidRDefault="001850BB" w:rsidP="000D69D4">
      <w:pPr>
        <w:rPr>
          <w:b/>
          <w:sz w:val="28"/>
        </w:rPr>
      </w:pPr>
    </w:p>
    <w:p w:rsidR="000D69D4" w:rsidRDefault="00BE6A5F" w:rsidP="001850BB">
      <w:pPr>
        <w:ind w:left="-142"/>
        <w:rPr>
          <w:b/>
          <w:sz w:val="28"/>
        </w:rPr>
      </w:pPr>
      <w:r>
        <w:rPr>
          <w:b/>
          <w:sz w:val="28"/>
        </w:rPr>
        <w:t>09</w:t>
      </w:r>
      <w:r w:rsidR="000D69D4">
        <w:rPr>
          <w:b/>
          <w:sz w:val="28"/>
        </w:rPr>
        <w:t>.</w:t>
      </w:r>
      <w:r w:rsidR="001850BB">
        <w:rPr>
          <w:b/>
          <w:sz w:val="28"/>
        </w:rPr>
        <w:t>1</w:t>
      </w:r>
      <w:r>
        <w:rPr>
          <w:b/>
          <w:sz w:val="28"/>
        </w:rPr>
        <w:t>1</w:t>
      </w:r>
      <w:r w:rsidR="000D69D4">
        <w:rPr>
          <w:b/>
          <w:sz w:val="28"/>
        </w:rPr>
        <w:t>.20</w:t>
      </w:r>
      <w:r w:rsidR="001850BB">
        <w:rPr>
          <w:b/>
          <w:sz w:val="28"/>
        </w:rPr>
        <w:t xml:space="preserve">20 </w:t>
      </w:r>
      <w:r w:rsidR="000D69D4">
        <w:rPr>
          <w:b/>
          <w:sz w:val="28"/>
        </w:rPr>
        <w:t xml:space="preserve">№ </w:t>
      </w:r>
      <w:r>
        <w:rPr>
          <w:b/>
          <w:sz w:val="28"/>
        </w:rPr>
        <w:t>14</w:t>
      </w:r>
      <w:r w:rsidR="000D69D4">
        <w:rPr>
          <w:b/>
          <w:sz w:val="28"/>
        </w:rPr>
        <w:t xml:space="preserve">                                 </w:t>
      </w:r>
      <w:r w:rsidR="004C46D2">
        <w:rPr>
          <w:b/>
          <w:sz w:val="28"/>
        </w:rPr>
        <w:t xml:space="preserve">                                           </w:t>
      </w:r>
      <w:r w:rsidR="0014761D">
        <w:rPr>
          <w:b/>
          <w:sz w:val="28"/>
        </w:rPr>
        <w:t xml:space="preserve">  </w:t>
      </w:r>
      <w:r w:rsidR="004C46D2">
        <w:rPr>
          <w:b/>
          <w:sz w:val="28"/>
        </w:rPr>
        <w:t xml:space="preserve"> п.</w:t>
      </w:r>
      <w:r w:rsidR="0014761D">
        <w:rPr>
          <w:b/>
          <w:sz w:val="28"/>
        </w:rPr>
        <w:t xml:space="preserve"> </w:t>
      </w:r>
      <w:r w:rsidR="004C46D2">
        <w:rPr>
          <w:b/>
          <w:sz w:val="28"/>
        </w:rPr>
        <w:t>Филипповский</w:t>
      </w:r>
      <w:r w:rsidR="000D69D4">
        <w:rPr>
          <w:b/>
          <w:sz w:val="28"/>
        </w:rPr>
        <w:t xml:space="preserve">                               </w:t>
      </w:r>
    </w:p>
    <w:p w:rsidR="0014761D" w:rsidRDefault="0014761D"/>
    <w:tbl>
      <w:tblPr>
        <w:tblW w:w="0" w:type="auto"/>
        <w:tblInd w:w="-106" w:type="dxa"/>
        <w:tblLook w:val="01E0"/>
      </w:tblPr>
      <w:tblGrid>
        <w:gridCol w:w="4680"/>
        <w:gridCol w:w="4959"/>
      </w:tblGrid>
      <w:tr w:rsidR="009474F5">
        <w:tc>
          <w:tcPr>
            <w:tcW w:w="4680" w:type="dxa"/>
          </w:tcPr>
          <w:p w:rsidR="009474F5" w:rsidRDefault="009474F5" w:rsidP="009474F5">
            <w:pPr>
              <w:jc w:val="both"/>
              <w:rPr>
                <w:rFonts w:eastAsia="Calibri"/>
                <w:sz w:val="28"/>
                <w:szCs w:val="28"/>
              </w:rPr>
            </w:pPr>
            <w:r>
              <w:rPr>
                <w:sz w:val="28"/>
                <w:szCs w:val="28"/>
              </w:rPr>
              <w:t>О внесении изменений и дополнений в Устав муниципального образования Филипповский сельсовет Каменского района Алтайского края</w:t>
            </w:r>
          </w:p>
          <w:p w:rsidR="009474F5" w:rsidRDefault="009474F5">
            <w:pPr>
              <w:pStyle w:val="a7"/>
            </w:pPr>
          </w:p>
        </w:tc>
        <w:tc>
          <w:tcPr>
            <w:tcW w:w="4959" w:type="dxa"/>
          </w:tcPr>
          <w:p w:rsidR="009474F5" w:rsidRDefault="009474F5">
            <w:pPr>
              <w:pStyle w:val="a7"/>
            </w:pPr>
          </w:p>
        </w:tc>
      </w:tr>
    </w:tbl>
    <w:p w:rsidR="001A3B15" w:rsidRDefault="009474F5" w:rsidP="009E1674">
      <w:pPr>
        <w:widowControl w:val="0"/>
        <w:autoSpaceDE w:val="0"/>
        <w:autoSpaceDN w:val="0"/>
        <w:adjustRightInd w:val="0"/>
        <w:ind w:firstLine="720"/>
        <w:jc w:val="both"/>
        <w:rPr>
          <w:color w:val="000000"/>
          <w:sz w:val="28"/>
          <w:szCs w:val="28"/>
        </w:rPr>
      </w:pPr>
      <w:r>
        <w:rPr>
          <w:sz w:val="28"/>
          <w:szCs w:val="28"/>
        </w:rPr>
        <w:t>В целях приведения Устава муниципального образования Филипповский сельсовет Каменского района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2</w:t>
      </w:r>
      <w:r w:rsidR="001850BB">
        <w:rPr>
          <w:sz w:val="28"/>
          <w:szCs w:val="28"/>
        </w:rPr>
        <w:t>3</w:t>
      </w:r>
      <w:r>
        <w:rPr>
          <w:sz w:val="28"/>
          <w:szCs w:val="28"/>
        </w:rPr>
        <w:t xml:space="preserve"> Устава муниципального </w:t>
      </w:r>
      <w:r>
        <w:rPr>
          <w:color w:val="000000"/>
          <w:sz w:val="28"/>
          <w:szCs w:val="28"/>
        </w:rPr>
        <w:t>образования Филипповский сельсовет Каменского</w:t>
      </w:r>
      <w:r w:rsidR="001A3B15">
        <w:rPr>
          <w:color w:val="000000"/>
          <w:sz w:val="28"/>
          <w:szCs w:val="28"/>
        </w:rPr>
        <w:t xml:space="preserve"> района Алтайского края</w:t>
      </w:r>
      <w:r>
        <w:rPr>
          <w:color w:val="000000"/>
          <w:sz w:val="28"/>
          <w:szCs w:val="28"/>
        </w:rPr>
        <w:t xml:space="preserve"> </w:t>
      </w:r>
    </w:p>
    <w:p w:rsidR="001A3B15" w:rsidRDefault="001A3B15" w:rsidP="009E1674">
      <w:pPr>
        <w:widowControl w:val="0"/>
        <w:autoSpaceDE w:val="0"/>
        <w:autoSpaceDN w:val="0"/>
        <w:adjustRightInd w:val="0"/>
        <w:ind w:firstLine="720"/>
        <w:jc w:val="both"/>
        <w:rPr>
          <w:color w:val="000000"/>
          <w:sz w:val="28"/>
          <w:szCs w:val="28"/>
        </w:rPr>
      </w:pPr>
    </w:p>
    <w:p w:rsidR="009474F5" w:rsidRDefault="009474F5" w:rsidP="009E1674">
      <w:pPr>
        <w:widowControl w:val="0"/>
        <w:autoSpaceDE w:val="0"/>
        <w:autoSpaceDN w:val="0"/>
        <w:adjustRightInd w:val="0"/>
        <w:ind w:firstLine="720"/>
        <w:jc w:val="both"/>
        <w:rPr>
          <w:color w:val="000000"/>
          <w:sz w:val="28"/>
          <w:szCs w:val="28"/>
        </w:rPr>
      </w:pPr>
      <w:r>
        <w:rPr>
          <w:color w:val="000000"/>
          <w:sz w:val="28"/>
          <w:szCs w:val="28"/>
        </w:rPr>
        <w:t xml:space="preserve">сельский Совет депутатов РЕШИЛ: </w:t>
      </w:r>
    </w:p>
    <w:p w:rsidR="009474F5" w:rsidRDefault="009474F5" w:rsidP="009474F5">
      <w:pPr>
        <w:widowControl w:val="0"/>
        <w:autoSpaceDE w:val="0"/>
        <w:autoSpaceDN w:val="0"/>
        <w:adjustRightInd w:val="0"/>
        <w:ind w:firstLine="567"/>
        <w:jc w:val="both"/>
        <w:rPr>
          <w:rFonts w:eastAsia="Calibri"/>
          <w:color w:val="000000"/>
          <w:sz w:val="28"/>
          <w:szCs w:val="28"/>
        </w:rPr>
      </w:pPr>
    </w:p>
    <w:p w:rsidR="009474F5" w:rsidRPr="007D7033" w:rsidRDefault="009474F5" w:rsidP="007D7033">
      <w:pPr>
        <w:widowControl w:val="0"/>
        <w:autoSpaceDE w:val="0"/>
        <w:autoSpaceDN w:val="0"/>
        <w:adjustRightInd w:val="0"/>
        <w:ind w:firstLine="720"/>
        <w:jc w:val="both"/>
        <w:rPr>
          <w:color w:val="000000"/>
          <w:sz w:val="28"/>
          <w:szCs w:val="28"/>
        </w:rPr>
      </w:pPr>
      <w:r w:rsidRPr="007D7033">
        <w:rPr>
          <w:color w:val="000000"/>
          <w:sz w:val="28"/>
          <w:szCs w:val="28"/>
        </w:rPr>
        <w:t>1. Внести в Устав муниципального образования Филипповский сельсовет Каменского района Алтайского края следующие изменения и дополнения:</w:t>
      </w:r>
    </w:p>
    <w:p w:rsidR="001850BB" w:rsidRPr="007D7033" w:rsidRDefault="001850BB" w:rsidP="007D7033">
      <w:pPr>
        <w:keepNext/>
        <w:ind w:firstLine="540"/>
        <w:rPr>
          <w:sz w:val="28"/>
          <w:szCs w:val="28"/>
        </w:rPr>
      </w:pPr>
      <w:r w:rsidRPr="007D7033">
        <w:rPr>
          <w:sz w:val="28"/>
          <w:szCs w:val="28"/>
        </w:rPr>
        <w:t>1) Статью  5  изложить в следующей редакции:</w:t>
      </w:r>
    </w:p>
    <w:p w:rsidR="001850BB" w:rsidRPr="007D7033" w:rsidRDefault="001850BB" w:rsidP="007D7033">
      <w:pPr>
        <w:ind w:firstLine="540"/>
        <w:jc w:val="both"/>
        <w:rPr>
          <w:b/>
          <w:bCs/>
          <w:sz w:val="28"/>
          <w:szCs w:val="28"/>
        </w:rPr>
      </w:pPr>
      <w:r w:rsidRPr="007D7033">
        <w:rPr>
          <w:b/>
          <w:bCs/>
          <w:sz w:val="28"/>
          <w:szCs w:val="28"/>
        </w:rPr>
        <w:t xml:space="preserve">«Статья 5. </w:t>
      </w:r>
      <w:r w:rsidRPr="007D7033">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1850BB" w:rsidRPr="007D7033" w:rsidRDefault="001850BB" w:rsidP="007D7033">
      <w:pPr>
        <w:ind w:firstLine="540"/>
        <w:jc w:val="both"/>
        <w:rPr>
          <w:b/>
          <w:sz w:val="28"/>
          <w:szCs w:val="28"/>
        </w:rPr>
      </w:pPr>
      <w:r w:rsidRPr="007D7033">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850BB" w:rsidRPr="007D7033" w:rsidRDefault="001850BB" w:rsidP="007D7033">
      <w:pPr>
        <w:ind w:firstLine="567"/>
        <w:jc w:val="both"/>
        <w:rPr>
          <w:sz w:val="28"/>
          <w:szCs w:val="28"/>
        </w:rPr>
      </w:pPr>
      <w:r w:rsidRPr="007D7033">
        <w:rPr>
          <w:sz w:val="28"/>
          <w:szCs w:val="28"/>
        </w:rPr>
        <w:t>1) референдум поселения (далее - местный референдум в соответствующем падеже);</w:t>
      </w:r>
    </w:p>
    <w:p w:rsidR="001850BB" w:rsidRPr="007D7033" w:rsidRDefault="001850BB" w:rsidP="007D7033">
      <w:pPr>
        <w:ind w:firstLine="567"/>
        <w:jc w:val="both"/>
        <w:rPr>
          <w:sz w:val="28"/>
          <w:szCs w:val="28"/>
        </w:rPr>
      </w:pPr>
      <w:r w:rsidRPr="007D7033">
        <w:rPr>
          <w:sz w:val="28"/>
          <w:szCs w:val="28"/>
        </w:rPr>
        <w:t>2) выборы депутатов Совета депутатов (далее - муниципальные выборы в соответствующем падеже);</w:t>
      </w:r>
    </w:p>
    <w:p w:rsidR="001850BB" w:rsidRPr="007D7033" w:rsidRDefault="001850BB" w:rsidP="007D7033">
      <w:pPr>
        <w:ind w:firstLine="567"/>
        <w:jc w:val="both"/>
        <w:rPr>
          <w:sz w:val="28"/>
          <w:szCs w:val="28"/>
        </w:rPr>
      </w:pPr>
      <w:r w:rsidRPr="007D7033">
        <w:rPr>
          <w:sz w:val="28"/>
          <w:szCs w:val="28"/>
        </w:rPr>
        <w:t xml:space="preserve">3) голосование по отзыву депутата и главы </w:t>
      </w:r>
      <w:r w:rsidR="007D7033" w:rsidRPr="007D7033">
        <w:rPr>
          <w:sz w:val="28"/>
          <w:szCs w:val="28"/>
        </w:rPr>
        <w:t>Филипповского</w:t>
      </w:r>
      <w:r w:rsidRPr="007D7033">
        <w:rPr>
          <w:sz w:val="28"/>
          <w:szCs w:val="28"/>
        </w:rPr>
        <w:t xml:space="preserve"> сельсовета Каменского района Алтайского края (далее - депутат, глава сельсовета в соответствующем</w:t>
      </w:r>
      <w:r w:rsidRPr="007D7033">
        <w:rPr>
          <w:b/>
          <w:sz w:val="28"/>
          <w:szCs w:val="28"/>
        </w:rPr>
        <w:t xml:space="preserve"> </w:t>
      </w:r>
      <w:r w:rsidRPr="007D7033">
        <w:rPr>
          <w:sz w:val="28"/>
          <w:szCs w:val="28"/>
        </w:rPr>
        <w:t>падеже);</w:t>
      </w:r>
    </w:p>
    <w:p w:rsidR="001850BB" w:rsidRPr="007D7033" w:rsidRDefault="001850BB" w:rsidP="007D7033">
      <w:pPr>
        <w:ind w:firstLine="567"/>
        <w:jc w:val="both"/>
        <w:rPr>
          <w:sz w:val="28"/>
          <w:szCs w:val="28"/>
        </w:rPr>
      </w:pPr>
      <w:r w:rsidRPr="007D7033">
        <w:rPr>
          <w:sz w:val="28"/>
          <w:szCs w:val="28"/>
        </w:rPr>
        <w:t>4) голосование по вопросам изменения границ поселения, преобразования поселения;</w:t>
      </w:r>
    </w:p>
    <w:p w:rsidR="001850BB" w:rsidRPr="007D7033" w:rsidRDefault="001850BB" w:rsidP="007D7033">
      <w:pPr>
        <w:ind w:firstLine="567"/>
        <w:jc w:val="both"/>
        <w:rPr>
          <w:sz w:val="28"/>
          <w:szCs w:val="28"/>
        </w:rPr>
      </w:pPr>
      <w:r w:rsidRPr="007D7033">
        <w:rPr>
          <w:sz w:val="28"/>
          <w:szCs w:val="28"/>
        </w:rPr>
        <w:t>5) сход граждан;</w:t>
      </w:r>
    </w:p>
    <w:p w:rsidR="001850BB" w:rsidRPr="007D7033" w:rsidRDefault="001850BB" w:rsidP="007D7033">
      <w:pPr>
        <w:ind w:firstLine="567"/>
        <w:jc w:val="both"/>
        <w:rPr>
          <w:sz w:val="28"/>
          <w:szCs w:val="28"/>
        </w:rPr>
      </w:pPr>
      <w:r w:rsidRPr="007D7033">
        <w:rPr>
          <w:sz w:val="28"/>
          <w:szCs w:val="28"/>
        </w:rPr>
        <w:t>6) правотворческая инициатива граждан;</w:t>
      </w:r>
    </w:p>
    <w:p w:rsidR="001850BB" w:rsidRPr="004C46D2" w:rsidRDefault="001850BB" w:rsidP="007D7033">
      <w:pPr>
        <w:tabs>
          <w:tab w:val="left" w:pos="7371"/>
        </w:tabs>
        <w:ind w:firstLine="567"/>
        <w:jc w:val="both"/>
        <w:rPr>
          <w:sz w:val="28"/>
          <w:szCs w:val="28"/>
        </w:rPr>
      </w:pPr>
      <w:r w:rsidRPr="004C46D2">
        <w:rPr>
          <w:sz w:val="28"/>
          <w:szCs w:val="28"/>
        </w:rPr>
        <w:lastRenderedPageBreak/>
        <w:t>7) инициативные проекты;</w:t>
      </w:r>
    </w:p>
    <w:p w:rsidR="001850BB" w:rsidRPr="007D7033" w:rsidRDefault="001850BB" w:rsidP="007D7033">
      <w:pPr>
        <w:tabs>
          <w:tab w:val="left" w:pos="7371"/>
        </w:tabs>
        <w:ind w:firstLine="567"/>
        <w:jc w:val="both"/>
        <w:rPr>
          <w:sz w:val="28"/>
          <w:szCs w:val="28"/>
        </w:rPr>
      </w:pPr>
      <w:r w:rsidRPr="007D7033">
        <w:rPr>
          <w:sz w:val="28"/>
          <w:szCs w:val="28"/>
        </w:rPr>
        <w:t>8) территориальное общественное самоуправление;</w:t>
      </w:r>
    </w:p>
    <w:p w:rsidR="001850BB" w:rsidRPr="007D7033" w:rsidRDefault="001850BB" w:rsidP="007D7033">
      <w:pPr>
        <w:tabs>
          <w:tab w:val="left" w:pos="7371"/>
        </w:tabs>
        <w:ind w:firstLine="567"/>
        <w:jc w:val="both"/>
        <w:rPr>
          <w:sz w:val="28"/>
          <w:szCs w:val="28"/>
        </w:rPr>
      </w:pPr>
      <w:r w:rsidRPr="007D7033">
        <w:rPr>
          <w:sz w:val="28"/>
          <w:szCs w:val="28"/>
        </w:rPr>
        <w:t xml:space="preserve">9) староста сельского населенного пункта; </w:t>
      </w:r>
    </w:p>
    <w:p w:rsidR="001850BB" w:rsidRPr="007D7033" w:rsidRDefault="001850BB" w:rsidP="007D7033">
      <w:pPr>
        <w:tabs>
          <w:tab w:val="left" w:pos="7371"/>
        </w:tabs>
        <w:ind w:firstLine="567"/>
        <w:jc w:val="both"/>
        <w:rPr>
          <w:sz w:val="28"/>
          <w:szCs w:val="28"/>
        </w:rPr>
      </w:pPr>
      <w:r w:rsidRPr="007D7033">
        <w:rPr>
          <w:sz w:val="28"/>
          <w:szCs w:val="28"/>
        </w:rPr>
        <w:t>10) публичные слушания</w:t>
      </w:r>
      <w:r w:rsidRPr="007D7033">
        <w:rPr>
          <w:bCs/>
          <w:sz w:val="28"/>
          <w:szCs w:val="28"/>
        </w:rPr>
        <w:t>, общественные обсуждения</w:t>
      </w:r>
      <w:r w:rsidRPr="007D7033">
        <w:rPr>
          <w:sz w:val="28"/>
          <w:szCs w:val="28"/>
        </w:rPr>
        <w:t>;</w:t>
      </w:r>
    </w:p>
    <w:p w:rsidR="001850BB" w:rsidRPr="007D7033" w:rsidRDefault="001850BB" w:rsidP="007D7033">
      <w:pPr>
        <w:tabs>
          <w:tab w:val="left" w:pos="7371"/>
        </w:tabs>
        <w:ind w:firstLine="567"/>
        <w:jc w:val="both"/>
        <w:rPr>
          <w:sz w:val="28"/>
          <w:szCs w:val="28"/>
        </w:rPr>
      </w:pPr>
      <w:r w:rsidRPr="007D7033">
        <w:rPr>
          <w:sz w:val="28"/>
          <w:szCs w:val="28"/>
        </w:rPr>
        <w:t>11) собрание граждан;</w:t>
      </w:r>
    </w:p>
    <w:p w:rsidR="001850BB" w:rsidRPr="007D7033" w:rsidRDefault="001850BB" w:rsidP="007D7033">
      <w:pPr>
        <w:tabs>
          <w:tab w:val="left" w:pos="7371"/>
        </w:tabs>
        <w:ind w:firstLine="567"/>
        <w:jc w:val="both"/>
        <w:rPr>
          <w:b/>
          <w:sz w:val="28"/>
          <w:szCs w:val="28"/>
        </w:rPr>
      </w:pPr>
      <w:r w:rsidRPr="007D7033">
        <w:rPr>
          <w:sz w:val="28"/>
          <w:szCs w:val="28"/>
        </w:rPr>
        <w:t>12) конференция граждан (собрание делегатов);</w:t>
      </w:r>
    </w:p>
    <w:p w:rsidR="001850BB" w:rsidRPr="007D7033" w:rsidRDefault="001850BB" w:rsidP="007D7033">
      <w:pPr>
        <w:tabs>
          <w:tab w:val="left" w:pos="7371"/>
        </w:tabs>
        <w:ind w:firstLine="567"/>
        <w:jc w:val="both"/>
        <w:rPr>
          <w:sz w:val="28"/>
          <w:szCs w:val="28"/>
        </w:rPr>
      </w:pPr>
      <w:r w:rsidRPr="007D7033">
        <w:rPr>
          <w:sz w:val="28"/>
          <w:szCs w:val="28"/>
        </w:rPr>
        <w:t>13) опрос граждан;</w:t>
      </w:r>
    </w:p>
    <w:p w:rsidR="001850BB" w:rsidRPr="007D7033" w:rsidRDefault="001850BB" w:rsidP="007D7033">
      <w:pPr>
        <w:tabs>
          <w:tab w:val="left" w:pos="7371"/>
        </w:tabs>
        <w:ind w:firstLine="567"/>
        <w:jc w:val="both"/>
        <w:rPr>
          <w:sz w:val="28"/>
          <w:szCs w:val="28"/>
        </w:rPr>
      </w:pPr>
      <w:r w:rsidRPr="007D7033">
        <w:rPr>
          <w:sz w:val="28"/>
          <w:szCs w:val="28"/>
        </w:rPr>
        <w:t>14) обращения граждан в органы местного самоуправления;</w:t>
      </w:r>
    </w:p>
    <w:p w:rsidR="001850BB" w:rsidRPr="007D7033" w:rsidRDefault="001850BB" w:rsidP="007D7033">
      <w:pPr>
        <w:tabs>
          <w:tab w:val="left" w:pos="7371"/>
        </w:tabs>
        <w:ind w:firstLine="567"/>
        <w:jc w:val="both"/>
        <w:rPr>
          <w:sz w:val="28"/>
          <w:szCs w:val="28"/>
        </w:rPr>
      </w:pPr>
      <w:r w:rsidRPr="007D7033">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w:t>
      </w:r>
      <w:r w:rsidR="006A5860">
        <w:rPr>
          <w:sz w:val="28"/>
          <w:szCs w:val="28"/>
        </w:rPr>
        <w:t xml:space="preserve"> края, законам Алтайского края</w:t>
      </w:r>
      <w:r w:rsidRPr="007D7033">
        <w:rPr>
          <w:sz w:val="28"/>
          <w:szCs w:val="28"/>
        </w:rPr>
        <w:t>;</w:t>
      </w:r>
    </w:p>
    <w:p w:rsidR="001850BB" w:rsidRPr="007D7033" w:rsidRDefault="001850BB" w:rsidP="007D7033">
      <w:pPr>
        <w:keepNext/>
        <w:ind w:firstLine="539"/>
        <w:jc w:val="both"/>
        <w:rPr>
          <w:sz w:val="28"/>
          <w:szCs w:val="28"/>
        </w:rPr>
      </w:pPr>
      <w:r w:rsidRPr="007D7033">
        <w:rPr>
          <w:sz w:val="28"/>
          <w:szCs w:val="28"/>
        </w:rPr>
        <w:t xml:space="preserve">2) Дополнить Устав муниципального образования </w:t>
      </w:r>
      <w:r w:rsidR="007D7033" w:rsidRPr="007D7033">
        <w:rPr>
          <w:sz w:val="28"/>
          <w:szCs w:val="28"/>
        </w:rPr>
        <w:t xml:space="preserve">Филипповский </w:t>
      </w:r>
      <w:r w:rsidRPr="007D7033">
        <w:rPr>
          <w:sz w:val="28"/>
          <w:szCs w:val="28"/>
        </w:rPr>
        <w:t xml:space="preserve"> сельсовет Каменского района Алтайского края статьей 11.1 следующего содержания:</w:t>
      </w:r>
    </w:p>
    <w:p w:rsidR="001850BB" w:rsidRPr="004C46D2" w:rsidRDefault="001850BB" w:rsidP="007D7033">
      <w:pPr>
        <w:autoSpaceDE w:val="0"/>
        <w:autoSpaceDN w:val="0"/>
        <w:adjustRightInd w:val="0"/>
        <w:ind w:firstLine="567"/>
        <w:jc w:val="both"/>
        <w:rPr>
          <w:b/>
          <w:sz w:val="28"/>
          <w:szCs w:val="28"/>
        </w:rPr>
      </w:pPr>
      <w:r w:rsidRPr="004C46D2">
        <w:rPr>
          <w:b/>
          <w:sz w:val="28"/>
          <w:szCs w:val="28"/>
        </w:rPr>
        <w:t>«Статья 11.1. Инициативные проекты</w:t>
      </w:r>
    </w:p>
    <w:p w:rsidR="001850BB" w:rsidRPr="004C46D2" w:rsidRDefault="001850BB" w:rsidP="007D7033">
      <w:pPr>
        <w:autoSpaceDE w:val="0"/>
        <w:autoSpaceDN w:val="0"/>
        <w:adjustRightInd w:val="0"/>
        <w:ind w:firstLine="567"/>
        <w:jc w:val="both"/>
        <w:rPr>
          <w:sz w:val="28"/>
          <w:szCs w:val="28"/>
        </w:rPr>
      </w:pPr>
      <w:r w:rsidRPr="004C46D2">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2375A1">
        <w:rPr>
          <w:sz w:val="28"/>
          <w:szCs w:val="28"/>
        </w:rPr>
        <w:t>А</w:t>
      </w:r>
      <w:r w:rsidRPr="004C46D2">
        <w:rPr>
          <w:sz w:val="28"/>
          <w:szCs w:val="28"/>
        </w:rPr>
        <w:t xml:space="preserve">дминистрацию </w:t>
      </w:r>
      <w:r w:rsidR="004C46D2">
        <w:rPr>
          <w:sz w:val="28"/>
          <w:szCs w:val="28"/>
        </w:rPr>
        <w:t>Фи</w:t>
      </w:r>
      <w:r w:rsidR="009E1674" w:rsidRPr="004C46D2">
        <w:rPr>
          <w:sz w:val="28"/>
          <w:szCs w:val="28"/>
        </w:rPr>
        <w:t>лип</w:t>
      </w:r>
      <w:r w:rsidR="004C46D2">
        <w:rPr>
          <w:sz w:val="28"/>
          <w:szCs w:val="28"/>
        </w:rPr>
        <w:t>п</w:t>
      </w:r>
      <w:r w:rsidR="009E1674" w:rsidRPr="004C46D2">
        <w:rPr>
          <w:sz w:val="28"/>
          <w:szCs w:val="28"/>
        </w:rPr>
        <w:t xml:space="preserve">овского </w:t>
      </w:r>
      <w:r w:rsidRPr="004C46D2">
        <w:rPr>
          <w:sz w:val="28"/>
          <w:szCs w:val="28"/>
        </w:rPr>
        <w:t xml:space="preserve">сельсовета </w:t>
      </w:r>
      <w:r w:rsidR="009E1674" w:rsidRPr="004C46D2">
        <w:rPr>
          <w:sz w:val="28"/>
          <w:szCs w:val="28"/>
        </w:rPr>
        <w:t xml:space="preserve">Каменского </w:t>
      </w:r>
      <w:r w:rsidRPr="004C46D2">
        <w:rPr>
          <w:sz w:val="28"/>
          <w:szCs w:val="28"/>
        </w:rPr>
        <w:t xml:space="preserve">района Алтайского края (далее - </w:t>
      </w:r>
      <w:r w:rsidR="002375A1">
        <w:rPr>
          <w:sz w:val="28"/>
          <w:szCs w:val="28"/>
        </w:rPr>
        <w:t>А</w:t>
      </w:r>
      <w:r w:rsidRPr="004C46D2">
        <w:rPr>
          <w:sz w:val="28"/>
          <w:szCs w:val="28"/>
        </w:rPr>
        <w:t xml:space="preserve">дминистрация сельсовета в соответствующем падеже) может быть внесен инициативный проект. </w:t>
      </w:r>
    </w:p>
    <w:p w:rsidR="001850BB" w:rsidRPr="004C46D2" w:rsidRDefault="001850BB" w:rsidP="007D7033">
      <w:pPr>
        <w:autoSpaceDE w:val="0"/>
        <w:autoSpaceDN w:val="0"/>
        <w:adjustRightInd w:val="0"/>
        <w:ind w:firstLine="567"/>
        <w:jc w:val="both"/>
        <w:rPr>
          <w:sz w:val="28"/>
          <w:szCs w:val="28"/>
        </w:rPr>
      </w:pPr>
      <w:r w:rsidRPr="004C46D2">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C46D2">
        <w:rPr>
          <w:spacing w:val="-6"/>
          <w:sz w:val="28"/>
          <w:szCs w:val="28"/>
        </w:rPr>
        <w:t xml:space="preserve">от </w:t>
      </w:r>
      <w:r w:rsidRPr="004C46D2">
        <w:rPr>
          <w:sz w:val="28"/>
          <w:szCs w:val="28"/>
        </w:rPr>
        <w:t xml:space="preserve">6 октября 2003 года № 131-ФЗ.»; </w:t>
      </w:r>
    </w:p>
    <w:p w:rsidR="009E1674" w:rsidRPr="007D7033" w:rsidRDefault="009E1674" w:rsidP="007D7033">
      <w:pPr>
        <w:autoSpaceDE w:val="0"/>
        <w:autoSpaceDN w:val="0"/>
        <w:adjustRightInd w:val="0"/>
        <w:ind w:firstLine="567"/>
        <w:jc w:val="both"/>
        <w:rPr>
          <w:color w:val="FF0000"/>
          <w:sz w:val="28"/>
          <w:szCs w:val="28"/>
        </w:rPr>
      </w:pPr>
    </w:p>
    <w:p w:rsidR="001850BB" w:rsidRPr="007D7033" w:rsidRDefault="001850BB" w:rsidP="007D7033">
      <w:pPr>
        <w:keepNext/>
        <w:ind w:firstLine="539"/>
        <w:rPr>
          <w:sz w:val="28"/>
          <w:szCs w:val="28"/>
        </w:rPr>
      </w:pPr>
      <w:r w:rsidRPr="007D7033">
        <w:rPr>
          <w:sz w:val="28"/>
          <w:szCs w:val="28"/>
        </w:rPr>
        <w:t>3)</w:t>
      </w:r>
      <w:r w:rsidR="0033701C">
        <w:rPr>
          <w:sz w:val="28"/>
          <w:szCs w:val="28"/>
        </w:rPr>
        <w:t xml:space="preserve"> </w:t>
      </w:r>
      <w:r w:rsidRPr="007D7033">
        <w:rPr>
          <w:sz w:val="28"/>
          <w:szCs w:val="28"/>
        </w:rPr>
        <w:t>Статью  12  изложить в следующей редакции:</w:t>
      </w:r>
    </w:p>
    <w:p w:rsidR="001850BB" w:rsidRPr="007D7033" w:rsidRDefault="001850BB" w:rsidP="007D7033">
      <w:pPr>
        <w:pStyle w:val="ab"/>
        <w:spacing w:before="0" w:beforeAutospacing="0" w:after="0" w:afterAutospacing="0"/>
        <w:ind w:firstLine="567"/>
        <w:jc w:val="both"/>
        <w:rPr>
          <w:b/>
          <w:bCs/>
          <w:sz w:val="28"/>
          <w:szCs w:val="28"/>
        </w:rPr>
      </w:pPr>
      <w:r w:rsidRPr="007D7033">
        <w:rPr>
          <w:b/>
          <w:i/>
          <w:sz w:val="28"/>
          <w:szCs w:val="28"/>
        </w:rPr>
        <w:t>«</w:t>
      </w:r>
      <w:r w:rsidRPr="007D7033">
        <w:rPr>
          <w:b/>
          <w:bCs/>
          <w:sz w:val="28"/>
          <w:szCs w:val="28"/>
        </w:rPr>
        <w:t>Статья 12. Территориальное общественное самоуправление</w:t>
      </w:r>
    </w:p>
    <w:p w:rsidR="001850BB" w:rsidRPr="007D7033" w:rsidRDefault="001850BB" w:rsidP="007D7033">
      <w:pPr>
        <w:pStyle w:val="a7"/>
        <w:ind w:firstLine="567"/>
        <w:rPr>
          <w:rFonts w:ascii="Times New Roman" w:hAnsi="Times New Roman"/>
        </w:rPr>
      </w:pPr>
      <w:r w:rsidRPr="007D7033">
        <w:rPr>
          <w:rFonts w:ascii="Times New Roman" w:hAnsi="Times New Roman"/>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850BB" w:rsidRPr="007D7033" w:rsidRDefault="001850BB" w:rsidP="007D7033">
      <w:pPr>
        <w:pStyle w:val="a7"/>
        <w:ind w:firstLine="567"/>
        <w:rPr>
          <w:rFonts w:ascii="Times New Roman" w:hAnsi="Times New Roman"/>
        </w:rPr>
      </w:pPr>
      <w:r w:rsidRPr="007D7033">
        <w:rPr>
          <w:rFonts w:ascii="Times New Roman" w:hAnsi="Times New Roman"/>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1850BB" w:rsidRPr="007D7033" w:rsidRDefault="001850BB" w:rsidP="007D7033">
      <w:pPr>
        <w:pStyle w:val="a7"/>
        <w:ind w:firstLine="567"/>
        <w:rPr>
          <w:rFonts w:ascii="Times New Roman" w:hAnsi="Times New Roman"/>
        </w:rPr>
      </w:pPr>
      <w:r w:rsidRPr="007D7033">
        <w:rPr>
          <w:rFonts w:ascii="Times New Roman" w:hAnsi="Times New Roman"/>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850BB" w:rsidRPr="007D7033" w:rsidRDefault="001850BB" w:rsidP="007D7033">
      <w:pPr>
        <w:pStyle w:val="a7"/>
        <w:ind w:firstLine="567"/>
        <w:rPr>
          <w:rFonts w:ascii="Times New Roman" w:hAnsi="Times New Roman"/>
          <w:b/>
        </w:rPr>
      </w:pPr>
      <w:r w:rsidRPr="007D7033">
        <w:rPr>
          <w:rFonts w:ascii="Times New Roman" w:hAnsi="Times New Roman"/>
        </w:rPr>
        <w:lastRenderedPageBreak/>
        <w:t>4.</w:t>
      </w:r>
      <w:r w:rsidR="0033701C">
        <w:rPr>
          <w:rFonts w:ascii="Times New Roman" w:hAnsi="Times New Roman"/>
        </w:rPr>
        <w:t xml:space="preserve"> </w:t>
      </w:r>
      <w:r w:rsidRPr="007D7033">
        <w:rPr>
          <w:rFonts w:ascii="Times New Roman" w:hAnsi="Times New Roman"/>
        </w:rPr>
        <w:t xml:space="preserve">Территориальное общественное самоуправление считается учреждённым с момента регистрации </w:t>
      </w:r>
      <w:r w:rsidR="004C46D2" w:rsidRPr="004C46D2">
        <w:rPr>
          <w:rFonts w:ascii="Times New Roman" w:hAnsi="Times New Roman"/>
        </w:rPr>
        <w:t>Администрацией сельсовета У</w:t>
      </w:r>
      <w:r w:rsidRPr="004C46D2">
        <w:rPr>
          <w:rFonts w:ascii="Times New Roman" w:hAnsi="Times New Roman"/>
        </w:rPr>
        <w:t>става</w:t>
      </w:r>
      <w:r w:rsidRPr="007D7033">
        <w:rPr>
          <w:rFonts w:ascii="Times New Roman" w:hAnsi="Times New Roman"/>
        </w:rPr>
        <w:t xml:space="preserve"> территориального общественного самоуправления.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50BB" w:rsidRPr="007D7033" w:rsidRDefault="001850BB" w:rsidP="007D7033">
      <w:pPr>
        <w:pStyle w:val="a7"/>
        <w:ind w:firstLine="567"/>
        <w:rPr>
          <w:rFonts w:ascii="Times New Roman" w:hAnsi="Times New Roman"/>
        </w:rPr>
      </w:pPr>
      <w:r w:rsidRPr="007D7033">
        <w:rPr>
          <w:rFonts w:ascii="Times New Roman" w:hAnsi="Times New Roman"/>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1850BB" w:rsidRPr="007D7033" w:rsidRDefault="001850BB" w:rsidP="007D7033">
      <w:pPr>
        <w:pStyle w:val="a7"/>
        <w:ind w:firstLine="567"/>
        <w:rPr>
          <w:rFonts w:ascii="Times New Roman" w:hAnsi="Times New Roman"/>
        </w:rPr>
      </w:pPr>
      <w:r w:rsidRPr="007D7033">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50BB" w:rsidRPr="007D7033" w:rsidRDefault="001850BB" w:rsidP="007D7033">
      <w:pPr>
        <w:pStyle w:val="a7"/>
        <w:ind w:firstLine="567"/>
        <w:rPr>
          <w:rFonts w:ascii="Times New Roman" w:hAnsi="Times New Roman"/>
        </w:rPr>
      </w:pPr>
      <w:r w:rsidRPr="007D7033">
        <w:rPr>
          <w:rFonts w:ascii="Times New Roman" w:hAnsi="Times New Roman"/>
        </w:rPr>
        <w:t>6. К исключительным полномочиям собрания, конференции граждан, осуществляющих территориальное общественное самоуправление, относятся:</w:t>
      </w:r>
    </w:p>
    <w:p w:rsidR="001850BB" w:rsidRPr="007D7033" w:rsidRDefault="001850BB" w:rsidP="007D7033">
      <w:pPr>
        <w:pStyle w:val="a7"/>
        <w:ind w:firstLine="567"/>
        <w:rPr>
          <w:rFonts w:ascii="Times New Roman" w:hAnsi="Times New Roman"/>
        </w:rPr>
      </w:pPr>
      <w:r w:rsidRPr="007D7033">
        <w:rPr>
          <w:rFonts w:ascii="Times New Roman" w:hAnsi="Times New Roman"/>
        </w:rPr>
        <w:t>1) установление структуры органов территориального общественного самоуправления;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2) принятие устава территориального общественного самоуправления, внесение в него изменений и дополнений;</w:t>
      </w:r>
    </w:p>
    <w:p w:rsidR="001850BB" w:rsidRPr="007D7033" w:rsidRDefault="001850BB" w:rsidP="007D7033">
      <w:pPr>
        <w:pStyle w:val="a7"/>
        <w:ind w:firstLine="567"/>
        <w:rPr>
          <w:rFonts w:ascii="Times New Roman" w:hAnsi="Times New Roman"/>
        </w:rPr>
      </w:pPr>
      <w:r w:rsidRPr="007D7033">
        <w:rPr>
          <w:rFonts w:ascii="Times New Roman" w:hAnsi="Times New Roman"/>
        </w:rPr>
        <w:t>3) избрание органов территориального общественного самоуправления;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4) определение основных направлений деятельности территориального общественного самоуправления;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5) утверждение сметы доходов и расходов территориального общественного самоуправления и отчёта о</w:t>
      </w:r>
      <w:r w:rsidR="006A5860">
        <w:rPr>
          <w:rFonts w:ascii="Times New Roman" w:hAnsi="Times New Roman"/>
        </w:rPr>
        <w:t>б</w:t>
      </w:r>
      <w:r w:rsidRPr="007D7033">
        <w:rPr>
          <w:rFonts w:ascii="Times New Roman" w:hAnsi="Times New Roman"/>
        </w:rPr>
        <w:t xml:space="preserve"> её исполнении;</w:t>
      </w:r>
    </w:p>
    <w:p w:rsidR="001850BB" w:rsidRPr="007D7033" w:rsidRDefault="001850BB" w:rsidP="007D7033">
      <w:pPr>
        <w:pStyle w:val="a7"/>
        <w:ind w:firstLine="567"/>
        <w:rPr>
          <w:rFonts w:ascii="Times New Roman" w:hAnsi="Times New Roman"/>
        </w:rPr>
      </w:pPr>
      <w:r w:rsidRPr="007D7033">
        <w:rPr>
          <w:rFonts w:ascii="Times New Roman" w:hAnsi="Times New Roman"/>
        </w:rPr>
        <w:t>6) рассмотрение и утверждение отчётов о деятельности органов территориального общественного самоуправления;</w:t>
      </w:r>
    </w:p>
    <w:p w:rsidR="001850BB" w:rsidRPr="004C46D2" w:rsidRDefault="001850BB" w:rsidP="007D7033">
      <w:pPr>
        <w:tabs>
          <w:tab w:val="left" w:pos="7371"/>
        </w:tabs>
        <w:ind w:firstLine="567"/>
        <w:jc w:val="both"/>
        <w:rPr>
          <w:bCs/>
          <w:sz w:val="28"/>
          <w:szCs w:val="28"/>
        </w:rPr>
      </w:pPr>
      <w:r w:rsidRPr="004C46D2">
        <w:rPr>
          <w:bCs/>
          <w:sz w:val="28"/>
          <w:szCs w:val="28"/>
        </w:rPr>
        <w:t>7) обсуждение инициативного проекта и принятие решения по вопросу о его одобрении.</w:t>
      </w:r>
    </w:p>
    <w:p w:rsidR="001850BB" w:rsidRPr="007D7033" w:rsidRDefault="001850BB" w:rsidP="007D7033">
      <w:pPr>
        <w:pStyle w:val="a7"/>
        <w:ind w:firstLine="567"/>
        <w:rPr>
          <w:rFonts w:ascii="Times New Roman" w:hAnsi="Times New Roman"/>
        </w:rPr>
      </w:pPr>
      <w:r w:rsidRPr="007D7033">
        <w:rPr>
          <w:rFonts w:ascii="Times New Roman" w:hAnsi="Times New Roman"/>
        </w:rPr>
        <w:t>7. Органы территориального общественного самоуправления: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1) представляют интересы населения, проживающего на соответствующей территории;</w:t>
      </w:r>
    </w:p>
    <w:p w:rsidR="001850BB" w:rsidRPr="007D7033" w:rsidRDefault="001850BB" w:rsidP="007D7033">
      <w:pPr>
        <w:pStyle w:val="a7"/>
        <w:ind w:firstLine="567"/>
        <w:rPr>
          <w:rFonts w:ascii="Times New Roman" w:hAnsi="Times New Roman"/>
        </w:rPr>
      </w:pPr>
      <w:r w:rsidRPr="007D7033">
        <w:rPr>
          <w:rFonts w:ascii="Times New Roman" w:hAnsi="Times New Roman"/>
        </w:rPr>
        <w:t>2) обеспечивают исполнение решений, принятых на собраниях и конференциях граждан;</w:t>
      </w:r>
    </w:p>
    <w:p w:rsidR="001850BB" w:rsidRPr="007D7033" w:rsidRDefault="001850BB" w:rsidP="007D7033">
      <w:pPr>
        <w:pStyle w:val="a7"/>
        <w:ind w:firstLine="567"/>
        <w:rPr>
          <w:rFonts w:ascii="Times New Roman" w:hAnsi="Times New Roman"/>
        </w:rPr>
      </w:pPr>
      <w:r w:rsidRPr="007D7033">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850BB" w:rsidRPr="007D7033" w:rsidRDefault="001850BB" w:rsidP="007D7033">
      <w:pPr>
        <w:pStyle w:val="a7"/>
        <w:ind w:firstLine="567"/>
        <w:rPr>
          <w:rFonts w:ascii="Times New Roman" w:hAnsi="Times New Roman"/>
        </w:rPr>
      </w:pPr>
      <w:r w:rsidRPr="007D7033">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50BB" w:rsidRPr="004C46D2" w:rsidRDefault="001850BB" w:rsidP="007D7033">
      <w:pPr>
        <w:autoSpaceDE w:val="0"/>
        <w:autoSpaceDN w:val="0"/>
        <w:adjustRightInd w:val="0"/>
        <w:ind w:firstLine="540"/>
        <w:jc w:val="both"/>
        <w:rPr>
          <w:sz w:val="28"/>
          <w:szCs w:val="28"/>
        </w:rPr>
      </w:pPr>
      <w:r w:rsidRPr="004C46D2">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850BB" w:rsidRPr="007D7033" w:rsidRDefault="001850BB" w:rsidP="007D7033">
      <w:pPr>
        <w:pStyle w:val="a7"/>
        <w:ind w:firstLine="567"/>
        <w:rPr>
          <w:rFonts w:ascii="Times New Roman" w:hAnsi="Times New Roman"/>
        </w:rPr>
      </w:pPr>
      <w:r w:rsidRPr="004C46D2">
        <w:rPr>
          <w:rFonts w:ascii="Times New Roman" w:hAnsi="Times New Roman"/>
        </w:rPr>
        <w:t>9.</w:t>
      </w:r>
      <w:r w:rsidRPr="007D7033">
        <w:rPr>
          <w:rFonts w:ascii="Times New Roman" w:hAnsi="Times New Roman"/>
          <w:color w:val="FF0000"/>
        </w:rPr>
        <w:t xml:space="preserve"> </w:t>
      </w:r>
      <w:r w:rsidRPr="007D7033">
        <w:rPr>
          <w:rFonts w:ascii="Times New Roman" w:hAnsi="Times New Roman"/>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w:t>
      </w:r>
      <w:r w:rsidR="006A5860">
        <w:rPr>
          <w:rFonts w:ascii="Times New Roman" w:hAnsi="Times New Roman"/>
        </w:rPr>
        <w:t>емым решением Совета депутатов</w:t>
      </w:r>
      <w:r w:rsidRPr="007D7033">
        <w:rPr>
          <w:rFonts w:ascii="Times New Roman" w:hAnsi="Times New Roman"/>
        </w:rPr>
        <w:t>;</w:t>
      </w:r>
    </w:p>
    <w:p w:rsidR="001850BB" w:rsidRPr="007D7033" w:rsidRDefault="001850BB" w:rsidP="007D7033">
      <w:pPr>
        <w:keepNext/>
        <w:ind w:firstLine="540"/>
        <w:rPr>
          <w:sz w:val="28"/>
          <w:szCs w:val="28"/>
        </w:rPr>
      </w:pPr>
      <w:r w:rsidRPr="007D7033">
        <w:rPr>
          <w:sz w:val="28"/>
          <w:szCs w:val="28"/>
        </w:rPr>
        <w:t>4) Статью  15  изложить в следующей редакции:</w:t>
      </w:r>
    </w:p>
    <w:p w:rsidR="001850BB" w:rsidRPr="007D7033" w:rsidRDefault="001850BB" w:rsidP="007D7033">
      <w:pPr>
        <w:pStyle w:val="5"/>
        <w:spacing w:before="0" w:after="0"/>
        <w:ind w:firstLine="567"/>
        <w:rPr>
          <w:i w:val="0"/>
          <w:sz w:val="28"/>
          <w:szCs w:val="28"/>
        </w:rPr>
      </w:pPr>
      <w:r w:rsidRPr="007D7033">
        <w:rPr>
          <w:bCs w:val="0"/>
          <w:i w:val="0"/>
          <w:sz w:val="28"/>
          <w:szCs w:val="28"/>
        </w:rPr>
        <w:t>«</w:t>
      </w:r>
      <w:r w:rsidRPr="007D7033">
        <w:rPr>
          <w:i w:val="0"/>
          <w:sz w:val="28"/>
          <w:szCs w:val="28"/>
        </w:rPr>
        <w:t>Статья 15. Собрание граждан</w:t>
      </w:r>
    </w:p>
    <w:p w:rsidR="001850BB" w:rsidRPr="007D7033" w:rsidRDefault="001850BB" w:rsidP="007D7033">
      <w:pPr>
        <w:ind w:firstLine="567"/>
        <w:jc w:val="both"/>
        <w:rPr>
          <w:sz w:val="28"/>
          <w:szCs w:val="28"/>
        </w:rPr>
      </w:pPr>
      <w:r w:rsidRPr="007D7033">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C46D2">
        <w:rPr>
          <w:bCs/>
          <w:sz w:val="28"/>
          <w:szCs w:val="28"/>
        </w:rPr>
        <w:t>обсуждения вопросов внесения инициативных проектов и их рассмотрения,</w:t>
      </w:r>
      <w:r w:rsidRPr="004C46D2">
        <w:rPr>
          <w:b/>
          <w:bCs/>
          <w:sz w:val="28"/>
          <w:szCs w:val="28"/>
        </w:rPr>
        <w:t xml:space="preserve"> </w:t>
      </w:r>
      <w:r w:rsidRPr="007D7033">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1850BB" w:rsidRPr="007D7033" w:rsidRDefault="001850BB" w:rsidP="007D7033">
      <w:pPr>
        <w:ind w:firstLine="567"/>
        <w:jc w:val="both"/>
        <w:rPr>
          <w:sz w:val="28"/>
          <w:szCs w:val="28"/>
        </w:rPr>
      </w:pPr>
      <w:r w:rsidRPr="007D7033">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850BB" w:rsidRPr="007D7033" w:rsidRDefault="001850BB" w:rsidP="007D7033">
      <w:pPr>
        <w:ind w:firstLine="567"/>
        <w:jc w:val="both"/>
        <w:rPr>
          <w:sz w:val="28"/>
          <w:szCs w:val="28"/>
        </w:rPr>
      </w:pPr>
      <w:r w:rsidRPr="007D7033">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850BB" w:rsidRPr="007D7033" w:rsidRDefault="001850BB" w:rsidP="007D7033">
      <w:pPr>
        <w:ind w:firstLine="567"/>
        <w:jc w:val="both"/>
        <w:rPr>
          <w:sz w:val="28"/>
          <w:szCs w:val="28"/>
        </w:rPr>
      </w:pPr>
      <w:r w:rsidRPr="007D7033">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850BB" w:rsidRPr="007D7033" w:rsidRDefault="001850BB" w:rsidP="007D7033">
      <w:pPr>
        <w:pStyle w:val="a7"/>
        <w:ind w:firstLine="567"/>
        <w:rPr>
          <w:rFonts w:ascii="Times New Roman" w:hAnsi="Times New Roman"/>
        </w:rPr>
      </w:pPr>
      <w:r w:rsidRPr="007D7033">
        <w:rPr>
          <w:rFonts w:ascii="Times New Roman" w:hAnsi="Times New Roman"/>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850BB" w:rsidRPr="007D7033" w:rsidRDefault="001850BB" w:rsidP="007D7033">
      <w:pPr>
        <w:ind w:firstLine="567"/>
        <w:jc w:val="both"/>
        <w:rPr>
          <w:sz w:val="28"/>
          <w:szCs w:val="28"/>
        </w:rPr>
      </w:pPr>
      <w:r w:rsidRPr="007D7033">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850BB" w:rsidRPr="004C46D2" w:rsidRDefault="001850BB" w:rsidP="007D7033">
      <w:pPr>
        <w:autoSpaceDE w:val="0"/>
        <w:autoSpaceDN w:val="0"/>
        <w:adjustRightInd w:val="0"/>
        <w:ind w:firstLine="540"/>
        <w:jc w:val="both"/>
        <w:rPr>
          <w:sz w:val="28"/>
          <w:szCs w:val="28"/>
        </w:rPr>
      </w:pPr>
      <w:r w:rsidRPr="004C46D2">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850BB" w:rsidRPr="007D7033" w:rsidRDefault="001850BB" w:rsidP="007D7033">
      <w:pPr>
        <w:ind w:firstLine="567"/>
        <w:jc w:val="both"/>
        <w:rPr>
          <w:sz w:val="28"/>
          <w:szCs w:val="28"/>
        </w:rPr>
      </w:pPr>
      <w:r w:rsidRPr="007D7033">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50BB" w:rsidRPr="007D7033" w:rsidRDefault="001850BB" w:rsidP="007D7033">
      <w:pPr>
        <w:ind w:firstLine="567"/>
        <w:jc w:val="both"/>
        <w:rPr>
          <w:sz w:val="28"/>
          <w:szCs w:val="28"/>
        </w:rPr>
      </w:pPr>
      <w:r w:rsidRPr="007D7033">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50BB" w:rsidRPr="007D7033" w:rsidRDefault="001850BB" w:rsidP="007D7033">
      <w:pPr>
        <w:ind w:firstLine="567"/>
        <w:jc w:val="both"/>
        <w:rPr>
          <w:sz w:val="28"/>
          <w:szCs w:val="28"/>
        </w:rPr>
      </w:pPr>
      <w:r w:rsidRPr="007D7033">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850BB" w:rsidRDefault="001850BB" w:rsidP="007D7033">
      <w:pPr>
        <w:ind w:firstLine="567"/>
        <w:jc w:val="both"/>
        <w:rPr>
          <w:sz w:val="28"/>
          <w:szCs w:val="28"/>
        </w:rPr>
      </w:pPr>
      <w:r w:rsidRPr="007D7033">
        <w:rPr>
          <w:sz w:val="28"/>
          <w:szCs w:val="28"/>
        </w:rPr>
        <w:t>9. Итоги собрания граждан подлежат официальному обнародованию на информационном ст</w:t>
      </w:r>
      <w:r w:rsidR="00217BCF">
        <w:rPr>
          <w:sz w:val="28"/>
          <w:szCs w:val="28"/>
        </w:rPr>
        <w:t xml:space="preserve">енде </w:t>
      </w:r>
      <w:r w:rsidR="0063079C">
        <w:rPr>
          <w:sz w:val="28"/>
          <w:szCs w:val="28"/>
        </w:rPr>
        <w:t>А</w:t>
      </w:r>
      <w:r w:rsidR="00217BCF">
        <w:rPr>
          <w:sz w:val="28"/>
          <w:szCs w:val="28"/>
        </w:rPr>
        <w:t>дминистрации сельсовета.</w:t>
      </w:r>
    </w:p>
    <w:p w:rsidR="009E1674" w:rsidRPr="007D7033" w:rsidRDefault="009E1674" w:rsidP="007D7033">
      <w:pPr>
        <w:ind w:firstLine="567"/>
        <w:jc w:val="both"/>
        <w:rPr>
          <w:sz w:val="28"/>
          <w:szCs w:val="28"/>
        </w:rPr>
      </w:pPr>
    </w:p>
    <w:p w:rsidR="001850BB" w:rsidRPr="007D7033" w:rsidRDefault="001850BB" w:rsidP="007D7033">
      <w:pPr>
        <w:keepNext/>
        <w:ind w:firstLine="539"/>
        <w:rPr>
          <w:sz w:val="28"/>
          <w:szCs w:val="28"/>
        </w:rPr>
      </w:pPr>
      <w:r w:rsidRPr="007D7033">
        <w:rPr>
          <w:sz w:val="28"/>
          <w:szCs w:val="28"/>
        </w:rPr>
        <w:t>5) Статью  17  изложить в следующей редакции:</w:t>
      </w:r>
    </w:p>
    <w:p w:rsidR="001850BB" w:rsidRPr="007D7033" w:rsidRDefault="001850BB" w:rsidP="007D7033">
      <w:pPr>
        <w:pStyle w:val="3"/>
        <w:ind w:firstLine="567"/>
        <w:jc w:val="both"/>
        <w:rPr>
          <w:bCs/>
          <w:szCs w:val="28"/>
        </w:rPr>
      </w:pPr>
      <w:r w:rsidRPr="007D7033">
        <w:rPr>
          <w:i/>
          <w:szCs w:val="28"/>
        </w:rPr>
        <w:t>«</w:t>
      </w:r>
      <w:r w:rsidRPr="007D7033">
        <w:rPr>
          <w:bCs/>
          <w:szCs w:val="28"/>
        </w:rPr>
        <w:t>Статья 17. Опрос граждан</w:t>
      </w:r>
    </w:p>
    <w:p w:rsidR="001850BB" w:rsidRPr="007D7033" w:rsidRDefault="001850BB" w:rsidP="007D7033">
      <w:pPr>
        <w:ind w:firstLine="567"/>
        <w:jc w:val="both"/>
        <w:rPr>
          <w:sz w:val="28"/>
          <w:szCs w:val="28"/>
        </w:rPr>
      </w:pPr>
      <w:r w:rsidRPr="007D7033">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850BB" w:rsidRPr="007D7033" w:rsidRDefault="001850BB" w:rsidP="007D7033">
      <w:pPr>
        <w:ind w:firstLine="567"/>
        <w:jc w:val="both"/>
        <w:rPr>
          <w:sz w:val="28"/>
          <w:szCs w:val="28"/>
        </w:rPr>
      </w:pPr>
      <w:r w:rsidRPr="007D7033">
        <w:rPr>
          <w:sz w:val="28"/>
          <w:szCs w:val="28"/>
        </w:rPr>
        <w:t>Результаты опроса носят рекомендательный характер.</w:t>
      </w:r>
    </w:p>
    <w:p w:rsidR="001850BB" w:rsidRPr="004C46D2" w:rsidRDefault="001850BB" w:rsidP="007D7033">
      <w:pPr>
        <w:ind w:firstLine="567"/>
        <w:jc w:val="both"/>
        <w:rPr>
          <w:sz w:val="28"/>
          <w:szCs w:val="28"/>
        </w:rPr>
      </w:pPr>
      <w:r w:rsidRPr="007D7033">
        <w:rPr>
          <w:sz w:val="28"/>
          <w:szCs w:val="28"/>
        </w:rPr>
        <w:t xml:space="preserve">2. В опросе могут принимать участие жители поселения, обладающие избирательным правом. </w:t>
      </w:r>
      <w:r w:rsidRPr="004C46D2">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850BB" w:rsidRPr="004C46D2" w:rsidRDefault="001850BB" w:rsidP="007D7033">
      <w:pPr>
        <w:ind w:firstLine="567"/>
        <w:jc w:val="both"/>
        <w:rPr>
          <w:sz w:val="28"/>
          <w:szCs w:val="28"/>
        </w:rPr>
      </w:pPr>
      <w:r w:rsidRPr="004C46D2">
        <w:rPr>
          <w:sz w:val="28"/>
          <w:szCs w:val="28"/>
        </w:rPr>
        <w:t>3. Опрос граждан проводится по инициативе:</w:t>
      </w:r>
    </w:p>
    <w:p w:rsidR="001850BB" w:rsidRPr="007D7033" w:rsidRDefault="001850BB" w:rsidP="007D7033">
      <w:pPr>
        <w:ind w:firstLine="567"/>
        <w:jc w:val="both"/>
        <w:rPr>
          <w:sz w:val="28"/>
          <w:szCs w:val="28"/>
        </w:rPr>
      </w:pPr>
      <w:r w:rsidRPr="007D7033">
        <w:rPr>
          <w:sz w:val="28"/>
          <w:szCs w:val="28"/>
        </w:rPr>
        <w:t>1) Совета депутатов или главы сельсовета - по вопросам местного значения;</w:t>
      </w:r>
    </w:p>
    <w:p w:rsidR="001850BB" w:rsidRPr="007D7033" w:rsidRDefault="001850BB" w:rsidP="007D7033">
      <w:pPr>
        <w:ind w:firstLine="567"/>
        <w:jc w:val="both"/>
        <w:rPr>
          <w:sz w:val="28"/>
          <w:szCs w:val="28"/>
        </w:rPr>
      </w:pPr>
      <w:r w:rsidRPr="007D7033">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850BB" w:rsidRPr="004C46D2" w:rsidRDefault="001850BB" w:rsidP="007D7033">
      <w:pPr>
        <w:autoSpaceDE w:val="0"/>
        <w:autoSpaceDN w:val="0"/>
        <w:adjustRightInd w:val="0"/>
        <w:ind w:firstLine="540"/>
        <w:jc w:val="both"/>
        <w:rPr>
          <w:sz w:val="28"/>
          <w:szCs w:val="28"/>
        </w:rPr>
      </w:pPr>
      <w:r w:rsidRPr="004C46D2">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50BB" w:rsidRDefault="001850BB" w:rsidP="007D7033">
      <w:pPr>
        <w:ind w:firstLine="540"/>
        <w:jc w:val="both"/>
        <w:rPr>
          <w:sz w:val="28"/>
          <w:szCs w:val="28"/>
        </w:rPr>
      </w:pPr>
      <w:r w:rsidRPr="007D7033">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C448C9" w:rsidRPr="004C46D2" w:rsidRDefault="00C448C9" w:rsidP="00C448C9">
      <w:pPr>
        <w:keepNext/>
        <w:ind w:firstLine="540"/>
        <w:rPr>
          <w:sz w:val="28"/>
          <w:szCs w:val="28"/>
        </w:rPr>
      </w:pPr>
      <w:r w:rsidRPr="004C46D2">
        <w:rPr>
          <w:sz w:val="28"/>
          <w:szCs w:val="28"/>
        </w:rPr>
        <w:t>6) Статью  2</w:t>
      </w:r>
      <w:r w:rsidR="00AD4676" w:rsidRPr="004C46D2">
        <w:rPr>
          <w:sz w:val="28"/>
          <w:szCs w:val="28"/>
        </w:rPr>
        <w:t>4</w:t>
      </w:r>
      <w:r w:rsidRPr="004C46D2">
        <w:rPr>
          <w:sz w:val="28"/>
          <w:szCs w:val="28"/>
        </w:rPr>
        <w:t xml:space="preserve">  изложить в следующей редакции:</w:t>
      </w:r>
    </w:p>
    <w:p w:rsidR="00C448C9" w:rsidRPr="004C46D2" w:rsidRDefault="00AD4676" w:rsidP="00C448C9">
      <w:pPr>
        <w:keepNext/>
        <w:ind w:firstLine="567"/>
        <w:jc w:val="both"/>
        <w:outlineLvl w:val="4"/>
        <w:rPr>
          <w:b/>
          <w:bCs/>
          <w:sz w:val="28"/>
          <w:szCs w:val="28"/>
        </w:rPr>
      </w:pPr>
      <w:r w:rsidRPr="004C46D2">
        <w:rPr>
          <w:b/>
          <w:bCs/>
          <w:sz w:val="28"/>
          <w:szCs w:val="28"/>
        </w:rPr>
        <w:t>«Статья 24</w:t>
      </w:r>
      <w:r w:rsidR="00C448C9" w:rsidRPr="004C46D2">
        <w:rPr>
          <w:b/>
          <w:bCs/>
          <w:sz w:val="28"/>
          <w:szCs w:val="28"/>
        </w:rPr>
        <w:t>. Иные полномочия Совета депутатов</w:t>
      </w:r>
    </w:p>
    <w:p w:rsidR="00C448C9" w:rsidRPr="004C46D2" w:rsidRDefault="00C448C9" w:rsidP="00C448C9">
      <w:pPr>
        <w:ind w:firstLine="540"/>
        <w:jc w:val="both"/>
        <w:rPr>
          <w:sz w:val="28"/>
          <w:szCs w:val="28"/>
        </w:rPr>
      </w:pPr>
      <w:r w:rsidRPr="004C46D2">
        <w:rPr>
          <w:sz w:val="28"/>
          <w:szCs w:val="28"/>
        </w:rPr>
        <w:t>К иным полномочиям Совета депутатов относится:</w:t>
      </w:r>
    </w:p>
    <w:p w:rsidR="00C448C9" w:rsidRPr="004C46D2" w:rsidRDefault="00C448C9" w:rsidP="00C448C9">
      <w:pPr>
        <w:ind w:firstLine="567"/>
        <w:jc w:val="both"/>
        <w:rPr>
          <w:bCs/>
          <w:iCs/>
          <w:sz w:val="28"/>
          <w:szCs w:val="28"/>
        </w:rPr>
      </w:pPr>
      <w:r w:rsidRPr="004C46D2">
        <w:rPr>
          <w:sz w:val="28"/>
          <w:szCs w:val="28"/>
        </w:rPr>
        <w:t xml:space="preserve">1) </w:t>
      </w:r>
      <w:r w:rsidRPr="004C46D2">
        <w:rPr>
          <w:bCs/>
          <w:iCs/>
          <w:sz w:val="28"/>
          <w:szCs w:val="28"/>
        </w:rPr>
        <w:t xml:space="preserve">заслушивание ежегодных отчетов главы сельсовета о результатах его деятельности, деятельности </w:t>
      </w:r>
      <w:r w:rsidR="0015115C">
        <w:rPr>
          <w:bCs/>
          <w:iCs/>
          <w:sz w:val="28"/>
          <w:szCs w:val="28"/>
        </w:rPr>
        <w:t>А</w:t>
      </w:r>
      <w:r w:rsidRPr="004C46D2">
        <w:rPr>
          <w:bCs/>
          <w:iCs/>
          <w:sz w:val="28"/>
          <w:szCs w:val="28"/>
        </w:rPr>
        <w:t>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C448C9" w:rsidRPr="004C46D2" w:rsidRDefault="00AD4676" w:rsidP="00C448C9">
      <w:pPr>
        <w:ind w:firstLine="540"/>
        <w:jc w:val="both"/>
        <w:rPr>
          <w:sz w:val="28"/>
          <w:szCs w:val="28"/>
        </w:rPr>
      </w:pPr>
      <w:r w:rsidRPr="004C46D2">
        <w:rPr>
          <w:sz w:val="28"/>
          <w:szCs w:val="28"/>
        </w:rPr>
        <w:t>2</w:t>
      </w:r>
      <w:r w:rsidR="00C448C9" w:rsidRPr="004C46D2">
        <w:rPr>
          <w:sz w:val="28"/>
          <w:szCs w:val="28"/>
        </w:rPr>
        <w:t>) утверждение Регламента, внесение в него изменений и дополнений;</w:t>
      </w:r>
    </w:p>
    <w:p w:rsidR="00C448C9" w:rsidRPr="004C46D2" w:rsidRDefault="00AD4676" w:rsidP="00C448C9">
      <w:pPr>
        <w:ind w:firstLine="540"/>
        <w:jc w:val="both"/>
        <w:rPr>
          <w:sz w:val="28"/>
          <w:szCs w:val="28"/>
        </w:rPr>
      </w:pPr>
      <w:r w:rsidRPr="004C46D2">
        <w:rPr>
          <w:sz w:val="28"/>
          <w:szCs w:val="28"/>
        </w:rPr>
        <w:t>3</w:t>
      </w:r>
      <w:r w:rsidR="00C448C9" w:rsidRPr="004C46D2">
        <w:rPr>
          <w:sz w:val="28"/>
          <w:szCs w:val="28"/>
        </w:rPr>
        <w:t xml:space="preserve">) обращение в суд с заявлениями </w:t>
      </w:r>
      <w:r w:rsidR="00C448C9" w:rsidRPr="004C46D2">
        <w:rPr>
          <w:snapToGrid w:val="0"/>
          <w:sz w:val="28"/>
          <w:szCs w:val="28"/>
        </w:rPr>
        <w:t>в защиту публичных интересов</w:t>
      </w:r>
      <w:r w:rsidR="00C448C9" w:rsidRPr="004C46D2">
        <w:rPr>
          <w:sz w:val="28"/>
          <w:szCs w:val="28"/>
        </w:rPr>
        <w:t xml:space="preserve"> в случаях, предусмотренных федеральными законами;</w:t>
      </w:r>
    </w:p>
    <w:p w:rsidR="00C448C9" w:rsidRPr="004C46D2" w:rsidRDefault="00AD4676" w:rsidP="00C448C9">
      <w:pPr>
        <w:ind w:firstLine="540"/>
        <w:jc w:val="both"/>
        <w:rPr>
          <w:bCs/>
          <w:sz w:val="28"/>
          <w:szCs w:val="28"/>
        </w:rPr>
      </w:pPr>
      <w:r w:rsidRPr="004C46D2">
        <w:rPr>
          <w:sz w:val="28"/>
          <w:szCs w:val="28"/>
        </w:rPr>
        <w:t>4</w:t>
      </w:r>
      <w:r w:rsidR="00C448C9" w:rsidRPr="004C46D2">
        <w:rPr>
          <w:sz w:val="28"/>
          <w:szCs w:val="28"/>
        </w:rPr>
        <w:t xml:space="preserve">) </w:t>
      </w:r>
      <w:r w:rsidR="00C448C9" w:rsidRPr="004C46D2">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448C9" w:rsidRPr="004C46D2" w:rsidRDefault="00AD4676" w:rsidP="00C448C9">
      <w:pPr>
        <w:ind w:firstLine="540"/>
        <w:jc w:val="both"/>
        <w:rPr>
          <w:sz w:val="28"/>
          <w:szCs w:val="28"/>
        </w:rPr>
      </w:pPr>
      <w:r w:rsidRPr="004C46D2">
        <w:rPr>
          <w:sz w:val="28"/>
          <w:szCs w:val="28"/>
        </w:rPr>
        <w:t>5</w:t>
      </w:r>
      <w:r w:rsidR="00C448C9" w:rsidRPr="004C46D2">
        <w:rPr>
          <w:sz w:val="28"/>
          <w:szCs w:val="28"/>
        </w:rPr>
        <w:t>)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C448C9" w:rsidRPr="004C46D2" w:rsidRDefault="00AD4676" w:rsidP="00C448C9">
      <w:pPr>
        <w:ind w:firstLine="540"/>
        <w:jc w:val="both"/>
        <w:rPr>
          <w:sz w:val="28"/>
          <w:szCs w:val="28"/>
        </w:rPr>
      </w:pPr>
      <w:r w:rsidRPr="004C46D2">
        <w:rPr>
          <w:bCs/>
          <w:iCs/>
          <w:sz w:val="28"/>
          <w:szCs w:val="28"/>
        </w:rPr>
        <w:t>6</w:t>
      </w:r>
      <w:r w:rsidR="00C448C9" w:rsidRPr="004C46D2">
        <w:rPr>
          <w:bCs/>
          <w:iCs/>
          <w:sz w:val="28"/>
          <w:szCs w:val="28"/>
        </w:rPr>
        <w:t>)</w:t>
      </w:r>
      <w:r w:rsidR="00C448C9" w:rsidRPr="004C46D2">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C448C9" w:rsidRPr="004C46D2" w:rsidRDefault="00AD4676" w:rsidP="00C448C9">
      <w:pPr>
        <w:ind w:firstLine="540"/>
        <w:jc w:val="both"/>
        <w:rPr>
          <w:bCs/>
          <w:iCs/>
          <w:sz w:val="28"/>
          <w:szCs w:val="28"/>
        </w:rPr>
      </w:pPr>
      <w:r w:rsidRPr="004C46D2">
        <w:rPr>
          <w:sz w:val="28"/>
          <w:szCs w:val="28"/>
        </w:rPr>
        <w:t>7</w:t>
      </w:r>
      <w:r w:rsidR="00C448C9" w:rsidRPr="004C46D2">
        <w:rPr>
          <w:sz w:val="28"/>
          <w:szCs w:val="28"/>
        </w:rPr>
        <w:t>)</w:t>
      </w:r>
      <w:r w:rsidR="00C448C9" w:rsidRPr="004C46D2">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448C9" w:rsidRPr="004C46D2" w:rsidRDefault="00AD4676" w:rsidP="00C448C9">
      <w:pPr>
        <w:ind w:firstLine="540"/>
        <w:jc w:val="both"/>
        <w:rPr>
          <w:bCs/>
          <w:iCs/>
          <w:sz w:val="28"/>
          <w:szCs w:val="28"/>
        </w:rPr>
      </w:pPr>
      <w:r w:rsidRPr="004C46D2">
        <w:rPr>
          <w:sz w:val="28"/>
          <w:szCs w:val="28"/>
        </w:rPr>
        <w:t>8</w:t>
      </w:r>
      <w:r w:rsidR="00C448C9" w:rsidRPr="004C46D2">
        <w:rPr>
          <w:sz w:val="28"/>
          <w:szCs w:val="28"/>
        </w:rPr>
        <w:t>)</w:t>
      </w:r>
      <w:r w:rsidR="00C448C9" w:rsidRPr="004C46D2">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448C9" w:rsidRPr="004C46D2" w:rsidRDefault="00AD4676" w:rsidP="00C448C9">
      <w:pPr>
        <w:ind w:firstLine="540"/>
        <w:jc w:val="both"/>
        <w:rPr>
          <w:sz w:val="28"/>
          <w:szCs w:val="28"/>
        </w:rPr>
      </w:pPr>
      <w:r w:rsidRPr="004C46D2">
        <w:rPr>
          <w:bCs/>
          <w:iCs/>
          <w:sz w:val="28"/>
          <w:szCs w:val="28"/>
        </w:rPr>
        <w:t>9</w:t>
      </w:r>
      <w:r w:rsidR="00C448C9" w:rsidRPr="004C46D2">
        <w:rPr>
          <w:bCs/>
          <w:iCs/>
          <w:sz w:val="28"/>
          <w:szCs w:val="28"/>
        </w:rPr>
        <w:t>)</w:t>
      </w:r>
      <w:r w:rsidR="00C448C9" w:rsidRPr="004C46D2">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C448C9" w:rsidRPr="004C46D2" w:rsidRDefault="00C448C9" w:rsidP="00C448C9">
      <w:pPr>
        <w:ind w:firstLine="540"/>
        <w:jc w:val="both"/>
        <w:rPr>
          <w:sz w:val="28"/>
          <w:szCs w:val="28"/>
        </w:rPr>
      </w:pPr>
      <w:r w:rsidRPr="004C46D2">
        <w:rPr>
          <w:bCs/>
          <w:iCs/>
          <w:sz w:val="28"/>
          <w:szCs w:val="28"/>
        </w:rPr>
        <w:t>1</w:t>
      </w:r>
      <w:r w:rsidR="00AD4676" w:rsidRPr="004C46D2">
        <w:rPr>
          <w:bCs/>
          <w:iCs/>
          <w:sz w:val="28"/>
          <w:szCs w:val="28"/>
        </w:rPr>
        <w:t>0</w:t>
      </w:r>
      <w:r w:rsidRPr="004C46D2">
        <w:rPr>
          <w:bCs/>
          <w:iCs/>
          <w:sz w:val="28"/>
          <w:szCs w:val="28"/>
        </w:rPr>
        <w:t>)</w:t>
      </w:r>
      <w:r w:rsidRPr="004C46D2">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C448C9" w:rsidRPr="004C46D2" w:rsidRDefault="00AD4676" w:rsidP="00C448C9">
      <w:pPr>
        <w:ind w:firstLine="540"/>
        <w:jc w:val="both"/>
        <w:rPr>
          <w:sz w:val="28"/>
          <w:szCs w:val="28"/>
        </w:rPr>
      </w:pPr>
      <w:r w:rsidRPr="004C46D2">
        <w:rPr>
          <w:bCs/>
          <w:iCs/>
          <w:sz w:val="28"/>
          <w:szCs w:val="28"/>
        </w:rPr>
        <w:t>11</w:t>
      </w:r>
      <w:r w:rsidR="00C448C9" w:rsidRPr="004C46D2">
        <w:rPr>
          <w:bCs/>
          <w:iCs/>
          <w:sz w:val="28"/>
          <w:szCs w:val="28"/>
        </w:rPr>
        <w:t>)</w:t>
      </w:r>
      <w:r w:rsidR="00C448C9" w:rsidRPr="004C46D2">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448C9" w:rsidRPr="004C46D2" w:rsidRDefault="00AD4676" w:rsidP="00C448C9">
      <w:pPr>
        <w:ind w:firstLine="540"/>
        <w:jc w:val="both"/>
        <w:rPr>
          <w:sz w:val="28"/>
          <w:szCs w:val="28"/>
        </w:rPr>
      </w:pPr>
      <w:r w:rsidRPr="004C46D2">
        <w:rPr>
          <w:bCs/>
          <w:iCs/>
          <w:sz w:val="28"/>
          <w:szCs w:val="28"/>
        </w:rPr>
        <w:t>12</w:t>
      </w:r>
      <w:r w:rsidR="00C448C9" w:rsidRPr="004C46D2">
        <w:rPr>
          <w:bCs/>
          <w:iCs/>
          <w:sz w:val="28"/>
          <w:szCs w:val="28"/>
        </w:rPr>
        <w:t>)</w:t>
      </w:r>
      <w:r w:rsidR="00C448C9" w:rsidRPr="004C46D2">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C448C9" w:rsidRPr="004C46D2" w:rsidRDefault="00C448C9" w:rsidP="00C448C9">
      <w:pPr>
        <w:ind w:firstLine="540"/>
        <w:jc w:val="both"/>
        <w:rPr>
          <w:sz w:val="28"/>
          <w:szCs w:val="28"/>
        </w:rPr>
      </w:pPr>
      <w:r w:rsidRPr="004C46D2">
        <w:rPr>
          <w:bCs/>
          <w:iCs/>
          <w:sz w:val="28"/>
          <w:szCs w:val="28"/>
        </w:rPr>
        <w:t>1</w:t>
      </w:r>
      <w:r w:rsidR="00AD4676" w:rsidRPr="004C46D2">
        <w:rPr>
          <w:bCs/>
          <w:iCs/>
          <w:sz w:val="28"/>
          <w:szCs w:val="28"/>
        </w:rPr>
        <w:t>3</w:t>
      </w:r>
      <w:r w:rsidRPr="004C46D2">
        <w:rPr>
          <w:bCs/>
          <w:iCs/>
          <w:sz w:val="28"/>
          <w:szCs w:val="28"/>
        </w:rPr>
        <w:t>)</w:t>
      </w:r>
      <w:r w:rsidRPr="004C46D2">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C448C9" w:rsidRPr="004C46D2" w:rsidRDefault="00AD4676" w:rsidP="00C448C9">
      <w:pPr>
        <w:ind w:firstLine="540"/>
        <w:jc w:val="both"/>
        <w:rPr>
          <w:sz w:val="28"/>
          <w:szCs w:val="28"/>
        </w:rPr>
      </w:pPr>
      <w:r w:rsidRPr="004C46D2">
        <w:rPr>
          <w:bCs/>
          <w:iCs/>
          <w:sz w:val="28"/>
          <w:szCs w:val="28"/>
        </w:rPr>
        <w:t>14</w:t>
      </w:r>
      <w:r w:rsidR="00C448C9" w:rsidRPr="004C46D2">
        <w:rPr>
          <w:bCs/>
          <w:iCs/>
          <w:sz w:val="28"/>
          <w:szCs w:val="28"/>
        </w:rPr>
        <w:t>)</w:t>
      </w:r>
      <w:r w:rsidR="00C448C9" w:rsidRPr="004C46D2">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448C9" w:rsidRPr="004C46D2" w:rsidRDefault="00AD4676" w:rsidP="00C448C9">
      <w:pPr>
        <w:ind w:firstLine="540"/>
        <w:jc w:val="both"/>
        <w:rPr>
          <w:sz w:val="28"/>
          <w:szCs w:val="28"/>
        </w:rPr>
      </w:pPr>
      <w:r w:rsidRPr="004C46D2">
        <w:rPr>
          <w:bCs/>
          <w:iCs/>
          <w:sz w:val="28"/>
          <w:szCs w:val="28"/>
        </w:rPr>
        <w:t>15</w:t>
      </w:r>
      <w:r w:rsidR="00C448C9" w:rsidRPr="004C46D2">
        <w:rPr>
          <w:bCs/>
          <w:iCs/>
          <w:sz w:val="28"/>
          <w:szCs w:val="28"/>
        </w:rPr>
        <w:t>)</w:t>
      </w:r>
      <w:r w:rsidR="00C448C9" w:rsidRPr="004C46D2">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C448C9" w:rsidRPr="004C46D2" w:rsidRDefault="00AD4676" w:rsidP="007D7033">
      <w:pPr>
        <w:ind w:firstLine="540"/>
        <w:jc w:val="both"/>
        <w:rPr>
          <w:sz w:val="28"/>
          <w:szCs w:val="28"/>
        </w:rPr>
      </w:pPr>
      <w:r w:rsidRPr="004C46D2">
        <w:rPr>
          <w:bCs/>
          <w:iCs/>
          <w:sz w:val="28"/>
          <w:szCs w:val="28"/>
        </w:rPr>
        <w:t>16</w:t>
      </w:r>
      <w:r w:rsidR="00C448C9" w:rsidRPr="004C46D2">
        <w:rPr>
          <w:bCs/>
          <w:iCs/>
          <w:sz w:val="28"/>
          <w:szCs w:val="28"/>
        </w:rPr>
        <w:t>)</w:t>
      </w:r>
      <w:r w:rsidR="00C448C9" w:rsidRPr="004C46D2">
        <w:rPr>
          <w:sz w:val="28"/>
          <w:szCs w:val="28"/>
        </w:rPr>
        <w:t xml:space="preserve"> осуществление иных полномочий в соответствии с федеральными законами, законами Алтай</w:t>
      </w:r>
      <w:r w:rsidR="006A5860">
        <w:rPr>
          <w:sz w:val="28"/>
          <w:szCs w:val="28"/>
        </w:rPr>
        <w:t>ского края, настоящим Уставом</w:t>
      </w:r>
      <w:r w:rsidR="00C448C9" w:rsidRPr="004C46D2">
        <w:rPr>
          <w:sz w:val="28"/>
          <w:szCs w:val="28"/>
        </w:rPr>
        <w:t>;</w:t>
      </w:r>
    </w:p>
    <w:p w:rsidR="001850BB" w:rsidRPr="007D7033" w:rsidRDefault="00C448C9" w:rsidP="007D7033">
      <w:pPr>
        <w:keepNext/>
        <w:ind w:firstLine="540"/>
        <w:rPr>
          <w:sz w:val="28"/>
          <w:szCs w:val="28"/>
        </w:rPr>
      </w:pPr>
      <w:r>
        <w:rPr>
          <w:sz w:val="28"/>
          <w:szCs w:val="28"/>
        </w:rPr>
        <w:t>7</w:t>
      </w:r>
      <w:r w:rsidR="001850BB" w:rsidRPr="007D7033">
        <w:rPr>
          <w:sz w:val="28"/>
          <w:szCs w:val="28"/>
        </w:rPr>
        <w:t>) Статью  26  изложить в следующей редакции:</w:t>
      </w:r>
    </w:p>
    <w:p w:rsidR="001850BB" w:rsidRPr="007D7033" w:rsidRDefault="001850BB" w:rsidP="007D7033">
      <w:pPr>
        <w:pStyle w:val="9"/>
        <w:spacing w:before="0" w:after="0"/>
        <w:ind w:firstLine="567"/>
        <w:jc w:val="both"/>
        <w:rPr>
          <w:rFonts w:ascii="Times New Roman" w:hAnsi="Times New Roman"/>
          <w:b/>
          <w:bCs/>
          <w:sz w:val="28"/>
          <w:szCs w:val="28"/>
        </w:rPr>
      </w:pPr>
      <w:r w:rsidRPr="007D7033">
        <w:rPr>
          <w:rFonts w:ascii="Times New Roman" w:hAnsi="Times New Roman"/>
          <w:sz w:val="28"/>
          <w:szCs w:val="28"/>
        </w:rPr>
        <w:t>«</w:t>
      </w:r>
      <w:r w:rsidRPr="007D7033">
        <w:rPr>
          <w:rFonts w:ascii="Times New Roman" w:hAnsi="Times New Roman"/>
          <w:b/>
          <w:bCs/>
          <w:sz w:val="28"/>
          <w:szCs w:val="28"/>
        </w:rPr>
        <w:t xml:space="preserve">Статья 26. Правовой статус депутата </w:t>
      </w:r>
    </w:p>
    <w:p w:rsidR="001850BB" w:rsidRPr="007D7033" w:rsidRDefault="001850BB" w:rsidP="007D7033">
      <w:pPr>
        <w:pStyle w:val="a7"/>
        <w:ind w:firstLine="567"/>
        <w:rPr>
          <w:rFonts w:ascii="Times New Roman" w:hAnsi="Times New Roman"/>
        </w:rPr>
      </w:pPr>
      <w:r w:rsidRPr="007D7033">
        <w:rPr>
          <w:rFonts w:ascii="Times New Roman" w:hAnsi="Times New Roman"/>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850BB" w:rsidRPr="007D7033" w:rsidRDefault="001850BB" w:rsidP="007D7033">
      <w:pPr>
        <w:ind w:firstLine="567"/>
        <w:jc w:val="both"/>
        <w:rPr>
          <w:b/>
          <w:sz w:val="28"/>
          <w:szCs w:val="28"/>
        </w:rPr>
      </w:pPr>
      <w:r w:rsidRPr="007D7033">
        <w:rPr>
          <w:sz w:val="28"/>
          <w:szCs w:val="28"/>
        </w:rPr>
        <w:t>Органы</w:t>
      </w:r>
      <w:r w:rsidRPr="007D7033">
        <w:rPr>
          <w:b/>
          <w:sz w:val="28"/>
          <w:szCs w:val="28"/>
        </w:rPr>
        <w:t xml:space="preserve"> </w:t>
      </w:r>
      <w:r w:rsidRPr="007D7033">
        <w:rPr>
          <w:sz w:val="28"/>
          <w:szCs w:val="28"/>
        </w:rPr>
        <w:t>местного самоуправления обеспечивают депутату условия для беспрепятственного осуществления своих полномочий.</w:t>
      </w:r>
    </w:p>
    <w:p w:rsidR="001850BB" w:rsidRPr="007D7033" w:rsidRDefault="001850BB" w:rsidP="007D7033">
      <w:pPr>
        <w:pStyle w:val="ConsNormal"/>
        <w:widowControl/>
        <w:ind w:firstLine="567"/>
        <w:jc w:val="both"/>
        <w:rPr>
          <w:rFonts w:ascii="Times New Roman" w:hAnsi="Times New Roman" w:cs="Times New Roman"/>
          <w:b/>
          <w:sz w:val="28"/>
          <w:szCs w:val="28"/>
        </w:rPr>
      </w:pPr>
      <w:r w:rsidRPr="007D7033">
        <w:rPr>
          <w:rFonts w:ascii="Times New Roman" w:hAnsi="Times New Roman" w:cs="Times New Roman"/>
          <w:sz w:val="28"/>
          <w:szCs w:val="28"/>
        </w:rPr>
        <w:t>2. Депутаты осуществляют свои полномочия на непостоянной основе.</w:t>
      </w:r>
    </w:p>
    <w:p w:rsidR="001850BB" w:rsidRPr="004C46D2" w:rsidRDefault="001850BB" w:rsidP="007D7033">
      <w:pPr>
        <w:ind w:right="-1" w:firstLine="540"/>
        <w:jc w:val="both"/>
        <w:rPr>
          <w:sz w:val="28"/>
          <w:szCs w:val="28"/>
        </w:rPr>
      </w:pPr>
      <w:r w:rsidRPr="004C46D2">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C46D2">
        <w:rPr>
          <w:rFonts w:eastAsia="Calibri"/>
          <w:sz w:val="28"/>
          <w:szCs w:val="28"/>
        </w:rPr>
        <w:t xml:space="preserve">гарантируется сохранение места работы (должности) на период, который составляет в совокупности </w:t>
      </w:r>
      <w:r w:rsidR="00062CDA" w:rsidRPr="004C46D2">
        <w:rPr>
          <w:rFonts w:eastAsia="Calibri"/>
          <w:sz w:val="28"/>
          <w:szCs w:val="28"/>
        </w:rPr>
        <w:t>три р</w:t>
      </w:r>
      <w:r w:rsidRPr="004C46D2">
        <w:rPr>
          <w:rFonts w:eastAsia="Calibri"/>
          <w:sz w:val="28"/>
          <w:szCs w:val="28"/>
        </w:rPr>
        <w:t xml:space="preserve">абочих дня в месяц </w:t>
      </w:r>
    </w:p>
    <w:p w:rsidR="001850BB" w:rsidRPr="007D7033" w:rsidRDefault="001850BB" w:rsidP="007D7033">
      <w:pPr>
        <w:ind w:firstLine="567"/>
        <w:jc w:val="both"/>
        <w:rPr>
          <w:sz w:val="28"/>
          <w:szCs w:val="28"/>
        </w:rPr>
      </w:pPr>
      <w:r w:rsidRPr="00062CDA">
        <w:rPr>
          <w:sz w:val="28"/>
          <w:szCs w:val="28"/>
        </w:rPr>
        <w:t>3. Депутат имеет удостоверение, являющееся основным документом,</w:t>
      </w:r>
      <w:r w:rsidRPr="007D7033">
        <w:rPr>
          <w:sz w:val="28"/>
          <w:szCs w:val="28"/>
        </w:rPr>
        <w:t xml:space="preserve">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1850BB" w:rsidRPr="007D7033" w:rsidRDefault="001850BB" w:rsidP="007D7033">
      <w:pPr>
        <w:ind w:firstLine="567"/>
        <w:jc w:val="both"/>
        <w:rPr>
          <w:sz w:val="28"/>
          <w:szCs w:val="28"/>
        </w:rPr>
      </w:pPr>
      <w:r w:rsidRPr="007D7033">
        <w:rPr>
          <w:sz w:val="28"/>
          <w:szCs w:val="28"/>
        </w:rPr>
        <w:t>4. Депутат обязан:</w:t>
      </w:r>
    </w:p>
    <w:p w:rsidR="001850BB" w:rsidRPr="007D7033" w:rsidRDefault="001850BB" w:rsidP="007D7033">
      <w:pPr>
        <w:ind w:firstLine="567"/>
        <w:jc w:val="both"/>
        <w:rPr>
          <w:sz w:val="28"/>
          <w:szCs w:val="28"/>
        </w:rPr>
      </w:pPr>
      <w:r w:rsidRPr="007D7033">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1850BB" w:rsidRPr="007D7033" w:rsidRDefault="001850BB" w:rsidP="007D7033">
      <w:pPr>
        <w:pStyle w:val="a7"/>
        <w:ind w:firstLine="567"/>
        <w:rPr>
          <w:rFonts w:ascii="Times New Roman" w:hAnsi="Times New Roman"/>
        </w:rPr>
      </w:pPr>
      <w:r w:rsidRPr="007D7033">
        <w:rPr>
          <w:rFonts w:ascii="Times New Roman" w:hAnsi="Times New Roman"/>
        </w:rPr>
        <w:t>2) соблюдать правила депутатской этики, установленные Советом депутатов;</w:t>
      </w:r>
    </w:p>
    <w:p w:rsidR="001850BB" w:rsidRPr="007D7033" w:rsidRDefault="001850BB" w:rsidP="007D7033">
      <w:pPr>
        <w:pStyle w:val="a7"/>
        <w:ind w:firstLine="567"/>
        <w:rPr>
          <w:rFonts w:ascii="Times New Roman" w:hAnsi="Times New Roman"/>
        </w:rPr>
      </w:pPr>
      <w:r w:rsidRPr="007D7033">
        <w:rPr>
          <w:rFonts w:ascii="Times New Roman" w:hAnsi="Times New Roman"/>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850BB" w:rsidRPr="007D7033" w:rsidRDefault="001850BB" w:rsidP="007D7033">
      <w:pPr>
        <w:pStyle w:val="a7"/>
        <w:ind w:firstLine="567"/>
        <w:rPr>
          <w:rFonts w:ascii="Times New Roman" w:hAnsi="Times New Roman"/>
        </w:rPr>
      </w:pPr>
      <w:r w:rsidRPr="007D7033">
        <w:rPr>
          <w:rFonts w:ascii="Times New Roman" w:hAnsi="Times New Roman"/>
        </w:rPr>
        <w:t>4) соблюдать установленные в Совете депутатов правила публичных выступлений;</w:t>
      </w:r>
    </w:p>
    <w:p w:rsidR="001850BB" w:rsidRPr="007D7033" w:rsidRDefault="001850BB" w:rsidP="007D7033">
      <w:pPr>
        <w:pStyle w:val="a7"/>
        <w:ind w:firstLine="567"/>
        <w:rPr>
          <w:rFonts w:ascii="Times New Roman" w:hAnsi="Times New Roman"/>
        </w:rPr>
      </w:pPr>
      <w:r w:rsidRPr="007D7033">
        <w:rPr>
          <w:rFonts w:ascii="Times New Roman" w:hAnsi="Times New Roman"/>
        </w:rPr>
        <w:t>5) добросовестно выполнять поручения Совета депутатов и его органов, данные в пределах их компетенции;</w:t>
      </w:r>
    </w:p>
    <w:p w:rsidR="001850BB" w:rsidRPr="007D7033" w:rsidRDefault="001850BB" w:rsidP="007D7033">
      <w:pPr>
        <w:ind w:firstLine="567"/>
        <w:jc w:val="both"/>
        <w:rPr>
          <w:sz w:val="28"/>
          <w:szCs w:val="28"/>
        </w:rPr>
      </w:pPr>
      <w:r w:rsidRPr="007D7033">
        <w:rPr>
          <w:sz w:val="28"/>
          <w:szCs w:val="28"/>
        </w:rPr>
        <w:t>6) проводить личный приём граждан не реже одного раза в месяц.</w:t>
      </w:r>
    </w:p>
    <w:p w:rsidR="001850BB" w:rsidRPr="007D7033" w:rsidRDefault="001850BB" w:rsidP="007D7033">
      <w:pPr>
        <w:ind w:firstLine="567"/>
        <w:jc w:val="both"/>
        <w:rPr>
          <w:sz w:val="28"/>
          <w:szCs w:val="28"/>
        </w:rPr>
      </w:pPr>
      <w:r w:rsidRPr="007D7033">
        <w:rPr>
          <w:sz w:val="28"/>
          <w:szCs w:val="28"/>
        </w:rPr>
        <w:t>5. Осуществляя свои полномочия, депутат имеет право:</w:t>
      </w:r>
    </w:p>
    <w:p w:rsidR="001850BB" w:rsidRPr="007D7033" w:rsidRDefault="001850BB" w:rsidP="007D7033">
      <w:pPr>
        <w:ind w:firstLine="567"/>
        <w:jc w:val="both"/>
        <w:rPr>
          <w:sz w:val="28"/>
          <w:szCs w:val="28"/>
        </w:rPr>
      </w:pPr>
      <w:r w:rsidRPr="007D7033">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850BB" w:rsidRPr="007D7033" w:rsidRDefault="001850BB" w:rsidP="007D7033">
      <w:pPr>
        <w:ind w:firstLine="567"/>
        <w:jc w:val="both"/>
        <w:rPr>
          <w:sz w:val="28"/>
          <w:szCs w:val="28"/>
        </w:rPr>
      </w:pPr>
      <w:r w:rsidRPr="007D7033">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850BB" w:rsidRPr="007D7033" w:rsidRDefault="001850BB" w:rsidP="007D7033">
      <w:pPr>
        <w:ind w:firstLine="567"/>
        <w:jc w:val="both"/>
        <w:rPr>
          <w:b/>
          <w:sz w:val="28"/>
          <w:szCs w:val="28"/>
        </w:rPr>
      </w:pPr>
      <w:r w:rsidRPr="007D7033">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850BB" w:rsidRPr="007D7033" w:rsidRDefault="001850BB" w:rsidP="007D7033">
      <w:pPr>
        <w:ind w:firstLine="567"/>
        <w:jc w:val="both"/>
        <w:rPr>
          <w:sz w:val="28"/>
          <w:szCs w:val="28"/>
        </w:rPr>
      </w:pPr>
      <w:r w:rsidRPr="007D7033">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850BB" w:rsidRPr="007D7033" w:rsidRDefault="001850BB" w:rsidP="007D7033">
      <w:pPr>
        <w:ind w:firstLine="567"/>
        <w:jc w:val="both"/>
        <w:rPr>
          <w:sz w:val="28"/>
          <w:szCs w:val="28"/>
        </w:rPr>
      </w:pPr>
      <w:r w:rsidRPr="007D7033">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1850BB" w:rsidRPr="007D7033" w:rsidRDefault="001850BB" w:rsidP="007D7033">
      <w:pPr>
        <w:ind w:firstLine="567"/>
        <w:jc w:val="both"/>
        <w:rPr>
          <w:sz w:val="28"/>
          <w:szCs w:val="28"/>
        </w:rPr>
      </w:pPr>
      <w:r w:rsidRPr="007D7033">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850BB" w:rsidRPr="007D7033" w:rsidRDefault="001850BB" w:rsidP="007D7033">
      <w:pPr>
        <w:ind w:firstLine="567"/>
        <w:jc w:val="both"/>
        <w:rPr>
          <w:sz w:val="28"/>
          <w:szCs w:val="28"/>
        </w:rPr>
      </w:pPr>
      <w:r w:rsidRPr="007D7033">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850BB" w:rsidRPr="007D7033" w:rsidRDefault="001850BB" w:rsidP="007D7033">
      <w:pPr>
        <w:ind w:right="-1" w:firstLine="567"/>
        <w:jc w:val="both"/>
        <w:rPr>
          <w:sz w:val="28"/>
          <w:szCs w:val="28"/>
        </w:rPr>
      </w:pPr>
      <w:r w:rsidRPr="007D7033">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850BB" w:rsidRPr="007D7033" w:rsidRDefault="001850BB" w:rsidP="007D7033">
      <w:pPr>
        <w:ind w:firstLine="567"/>
        <w:jc w:val="both"/>
        <w:rPr>
          <w:sz w:val="28"/>
          <w:szCs w:val="28"/>
        </w:rPr>
      </w:pPr>
      <w:r w:rsidRPr="007D7033">
        <w:rPr>
          <w:sz w:val="28"/>
          <w:szCs w:val="28"/>
        </w:rPr>
        <w:t>9) пользоваться иными правами в соответствии с федеральными законами, законами Алтайского края и настоящим Уставом.</w:t>
      </w:r>
    </w:p>
    <w:p w:rsidR="001850BB" w:rsidRPr="007D7033" w:rsidRDefault="001850BB" w:rsidP="007D7033">
      <w:pPr>
        <w:ind w:firstLine="567"/>
        <w:jc w:val="both"/>
        <w:rPr>
          <w:sz w:val="28"/>
          <w:szCs w:val="28"/>
        </w:rPr>
      </w:pPr>
      <w:r w:rsidRPr="007D7033">
        <w:rPr>
          <w:sz w:val="28"/>
          <w:szCs w:val="28"/>
        </w:rPr>
        <w:t>6. На депутата распространяются гарантии и ограничения, предусмотренные статьёй 40 Федеральным законом от 6 октября 2003 года № 131-ФЗ.</w:t>
      </w:r>
    </w:p>
    <w:p w:rsidR="001850BB" w:rsidRPr="007D7033" w:rsidRDefault="001850BB" w:rsidP="007D7033">
      <w:pPr>
        <w:pStyle w:val="ConsNormal"/>
        <w:widowControl/>
        <w:ind w:firstLine="567"/>
        <w:jc w:val="both"/>
        <w:rPr>
          <w:rFonts w:ascii="Times New Roman" w:hAnsi="Times New Roman" w:cs="Times New Roman"/>
          <w:sz w:val="28"/>
          <w:szCs w:val="28"/>
        </w:rPr>
      </w:pPr>
      <w:r w:rsidRPr="007D7033">
        <w:rPr>
          <w:rFonts w:ascii="Times New Roman" w:hAnsi="Times New Roman" w:cs="Times New Roman"/>
          <w:sz w:val="28"/>
          <w:szCs w:val="28"/>
        </w:rPr>
        <w:t>7. Полномочия депутата прекращаются досрочно в случае:</w:t>
      </w:r>
    </w:p>
    <w:p w:rsidR="001850BB" w:rsidRPr="007D7033" w:rsidRDefault="001850BB" w:rsidP="007D7033">
      <w:pPr>
        <w:ind w:firstLine="567"/>
        <w:jc w:val="both"/>
        <w:rPr>
          <w:sz w:val="28"/>
          <w:szCs w:val="28"/>
        </w:rPr>
      </w:pPr>
      <w:r w:rsidRPr="007D7033">
        <w:rPr>
          <w:sz w:val="28"/>
          <w:szCs w:val="28"/>
        </w:rPr>
        <w:t>1) смерти;</w:t>
      </w:r>
    </w:p>
    <w:p w:rsidR="001850BB" w:rsidRPr="007D7033" w:rsidRDefault="001850BB" w:rsidP="007D7033">
      <w:pPr>
        <w:ind w:firstLine="567"/>
        <w:jc w:val="both"/>
        <w:rPr>
          <w:sz w:val="28"/>
          <w:szCs w:val="28"/>
        </w:rPr>
      </w:pPr>
      <w:r w:rsidRPr="007D7033">
        <w:rPr>
          <w:sz w:val="28"/>
          <w:szCs w:val="28"/>
        </w:rPr>
        <w:t>2) отставки по собственному желанию;</w:t>
      </w:r>
    </w:p>
    <w:p w:rsidR="001850BB" w:rsidRPr="007D7033" w:rsidRDefault="001850BB" w:rsidP="007D7033">
      <w:pPr>
        <w:ind w:firstLine="567"/>
        <w:jc w:val="both"/>
        <w:rPr>
          <w:sz w:val="28"/>
          <w:szCs w:val="28"/>
        </w:rPr>
      </w:pPr>
      <w:r w:rsidRPr="007D7033">
        <w:rPr>
          <w:sz w:val="28"/>
          <w:szCs w:val="28"/>
        </w:rPr>
        <w:t>3) признания судом недееспособным или ограниченно дееспособным;</w:t>
      </w:r>
    </w:p>
    <w:p w:rsidR="001850BB" w:rsidRPr="007D7033" w:rsidRDefault="001850BB" w:rsidP="007D7033">
      <w:pPr>
        <w:ind w:firstLine="567"/>
        <w:jc w:val="both"/>
        <w:rPr>
          <w:sz w:val="28"/>
          <w:szCs w:val="28"/>
        </w:rPr>
      </w:pPr>
      <w:r w:rsidRPr="007D7033">
        <w:rPr>
          <w:sz w:val="28"/>
          <w:szCs w:val="28"/>
        </w:rPr>
        <w:t>4) признания судом безвестно отсутствующим или объявления умершим;</w:t>
      </w:r>
    </w:p>
    <w:p w:rsidR="001850BB" w:rsidRPr="007D7033" w:rsidRDefault="001850BB" w:rsidP="007D7033">
      <w:pPr>
        <w:ind w:firstLine="567"/>
        <w:jc w:val="both"/>
        <w:rPr>
          <w:sz w:val="28"/>
          <w:szCs w:val="28"/>
        </w:rPr>
      </w:pPr>
      <w:r w:rsidRPr="007D7033">
        <w:rPr>
          <w:sz w:val="28"/>
          <w:szCs w:val="28"/>
        </w:rPr>
        <w:t>5) вступления в отношении его в законную силу обвинительного приговора суда;</w:t>
      </w:r>
    </w:p>
    <w:p w:rsidR="001850BB" w:rsidRPr="007D7033" w:rsidRDefault="001850BB" w:rsidP="007D7033">
      <w:pPr>
        <w:ind w:firstLine="567"/>
        <w:jc w:val="both"/>
        <w:rPr>
          <w:sz w:val="28"/>
          <w:szCs w:val="28"/>
        </w:rPr>
      </w:pPr>
      <w:r w:rsidRPr="007D7033">
        <w:rPr>
          <w:sz w:val="28"/>
          <w:szCs w:val="28"/>
        </w:rPr>
        <w:t>6) выезда за пределы Российской Федерации на постоянное место жительства;</w:t>
      </w:r>
    </w:p>
    <w:p w:rsidR="001850BB" w:rsidRPr="007D7033" w:rsidRDefault="001850BB" w:rsidP="007D7033">
      <w:pPr>
        <w:ind w:firstLine="567"/>
        <w:jc w:val="both"/>
        <w:rPr>
          <w:sz w:val="28"/>
          <w:szCs w:val="28"/>
        </w:rPr>
      </w:pPr>
      <w:r w:rsidRPr="007D7033">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50BB" w:rsidRPr="007D7033" w:rsidRDefault="001850BB" w:rsidP="007D7033">
      <w:pPr>
        <w:ind w:firstLine="567"/>
        <w:jc w:val="both"/>
        <w:rPr>
          <w:sz w:val="28"/>
          <w:szCs w:val="28"/>
        </w:rPr>
      </w:pPr>
      <w:r w:rsidRPr="007D7033">
        <w:rPr>
          <w:sz w:val="28"/>
          <w:szCs w:val="28"/>
        </w:rPr>
        <w:t>8) отзыва избирателями;</w:t>
      </w:r>
    </w:p>
    <w:p w:rsidR="001850BB" w:rsidRPr="007D7033" w:rsidRDefault="001850BB" w:rsidP="007D7033">
      <w:pPr>
        <w:ind w:firstLine="567"/>
        <w:jc w:val="both"/>
        <w:rPr>
          <w:sz w:val="28"/>
          <w:szCs w:val="28"/>
        </w:rPr>
      </w:pPr>
      <w:r w:rsidRPr="007D7033">
        <w:rPr>
          <w:sz w:val="28"/>
          <w:szCs w:val="28"/>
        </w:rPr>
        <w:t>9) досрочного прекращения полномочий Совета депутатов;</w:t>
      </w:r>
    </w:p>
    <w:p w:rsidR="001850BB" w:rsidRPr="007D7033" w:rsidRDefault="001850BB" w:rsidP="007D7033">
      <w:pPr>
        <w:ind w:firstLine="567"/>
        <w:jc w:val="both"/>
        <w:rPr>
          <w:sz w:val="28"/>
          <w:szCs w:val="28"/>
        </w:rPr>
      </w:pPr>
      <w:r w:rsidRPr="007D7033">
        <w:rPr>
          <w:sz w:val="28"/>
          <w:szCs w:val="28"/>
        </w:rPr>
        <w:t>10) призыва на военную службу или направления на заменяющую её альтернативную гражданскую службу;</w:t>
      </w:r>
    </w:p>
    <w:p w:rsidR="001850BB" w:rsidRPr="007D7033" w:rsidRDefault="001850BB" w:rsidP="007D7033">
      <w:pPr>
        <w:ind w:right="-1" w:firstLine="567"/>
        <w:jc w:val="both"/>
        <w:rPr>
          <w:sz w:val="28"/>
          <w:szCs w:val="28"/>
        </w:rPr>
      </w:pPr>
      <w:r w:rsidRPr="007D7033">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850BB" w:rsidRPr="007D7033" w:rsidRDefault="001850BB" w:rsidP="007D7033">
      <w:pPr>
        <w:ind w:firstLine="567"/>
        <w:jc w:val="both"/>
        <w:rPr>
          <w:sz w:val="28"/>
          <w:szCs w:val="28"/>
        </w:rPr>
      </w:pPr>
      <w:r w:rsidRPr="007D7033">
        <w:rPr>
          <w:sz w:val="28"/>
          <w:szCs w:val="28"/>
        </w:rPr>
        <w:t>12) в иных случаях, установленных Федеральным законом от 6 октября 2003 года № 131-ФЗ и иными федеральными законами.</w:t>
      </w:r>
    </w:p>
    <w:p w:rsidR="001850BB" w:rsidRPr="007D7033" w:rsidRDefault="001850BB" w:rsidP="007D7033">
      <w:pPr>
        <w:autoSpaceDE w:val="0"/>
        <w:autoSpaceDN w:val="0"/>
        <w:adjustRightInd w:val="0"/>
        <w:ind w:firstLine="540"/>
        <w:jc w:val="both"/>
        <w:outlineLvl w:val="0"/>
        <w:rPr>
          <w:sz w:val="28"/>
          <w:szCs w:val="28"/>
        </w:rPr>
      </w:pPr>
      <w:r w:rsidRPr="007D7033">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850BB" w:rsidRDefault="001850BB" w:rsidP="007D7033">
      <w:pPr>
        <w:pStyle w:val="ConsNormal"/>
        <w:ind w:firstLine="567"/>
        <w:jc w:val="both"/>
        <w:rPr>
          <w:rFonts w:ascii="Times New Roman" w:hAnsi="Times New Roman" w:cs="Times New Roman"/>
          <w:sz w:val="28"/>
          <w:szCs w:val="28"/>
        </w:rPr>
      </w:pPr>
      <w:r w:rsidRPr="007D7033">
        <w:rPr>
          <w:rFonts w:ascii="Times New Roman" w:hAnsi="Times New Roman" w:cs="Times New Roman"/>
          <w:sz w:val="28"/>
          <w:szCs w:val="28"/>
        </w:rPr>
        <w:t>Порядок принятия решения о досрочном прекращении полномочий депута</w:t>
      </w:r>
      <w:r w:rsidR="006A5860">
        <w:rPr>
          <w:rFonts w:ascii="Times New Roman" w:hAnsi="Times New Roman" w:cs="Times New Roman"/>
          <w:sz w:val="28"/>
          <w:szCs w:val="28"/>
        </w:rPr>
        <w:t>та устанавливается Регламентом.</w:t>
      </w:r>
    </w:p>
    <w:p w:rsidR="009E1674" w:rsidRPr="007D7033" w:rsidRDefault="009E1674" w:rsidP="007D7033">
      <w:pPr>
        <w:pStyle w:val="ConsNormal"/>
        <w:ind w:firstLine="567"/>
        <w:jc w:val="both"/>
        <w:rPr>
          <w:rFonts w:ascii="Times New Roman" w:hAnsi="Times New Roman" w:cs="Times New Roman"/>
          <w:sz w:val="28"/>
          <w:szCs w:val="28"/>
        </w:rPr>
      </w:pPr>
    </w:p>
    <w:p w:rsidR="001850BB" w:rsidRPr="007D7033" w:rsidRDefault="00C448C9" w:rsidP="007D7033">
      <w:pPr>
        <w:keepNext/>
        <w:ind w:firstLine="540"/>
        <w:rPr>
          <w:sz w:val="28"/>
          <w:szCs w:val="28"/>
        </w:rPr>
      </w:pPr>
      <w:r>
        <w:rPr>
          <w:sz w:val="28"/>
          <w:szCs w:val="28"/>
        </w:rPr>
        <w:t>8</w:t>
      </w:r>
      <w:r w:rsidR="001850BB" w:rsidRPr="007D7033">
        <w:rPr>
          <w:sz w:val="28"/>
          <w:szCs w:val="28"/>
        </w:rPr>
        <w:t>) Статью  39  изложить в следующей редакции:</w:t>
      </w:r>
    </w:p>
    <w:p w:rsidR="001850BB" w:rsidRPr="007D7033" w:rsidRDefault="001850BB" w:rsidP="007D7033">
      <w:pPr>
        <w:ind w:firstLine="567"/>
        <w:jc w:val="both"/>
        <w:rPr>
          <w:b/>
          <w:bCs/>
          <w:sz w:val="28"/>
          <w:szCs w:val="28"/>
        </w:rPr>
      </w:pPr>
      <w:r w:rsidRPr="007D7033">
        <w:rPr>
          <w:sz w:val="28"/>
          <w:szCs w:val="28"/>
        </w:rPr>
        <w:t>«</w:t>
      </w:r>
      <w:r w:rsidRPr="007D7033">
        <w:rPr>
          <w:b/>
          <w:bCs/>
          <w:sz w:val="28"/>
          <w:szCs w:val="28"/>
        </w:rPr>
        <w:t>Статья 39. Правовой статус избирательной комиссии сельсовета</w:t>
      </w:r>
    </w:p>
    <w:p w:rsidR="001850BB" w:rsidRPr="007D7033" w:rsidRDefault="001850BB" w:rsidP="007D7033">
      <w:pPr>
        <w:pStyle w:val="ConsNormal"/>
        <w:ind w:firstLine="567"/>
        <w:jc w:val="both"/>
        <w:rPr>
          <w:rFonts w:ascii="Times New Roman" w:hAnsi="Times New Roman" w:cs="Times New Roman"/>
          <w:sz w:val="28"/>
          <w:szCs w:val="28"/>
        </w:rPr>
      </w:pPr>
      <w:r w:rsidRPr="007D7033">
        <w:rPr>
          <w:rFonts w:ascii="Times New Roman" w:hAnsi="Times New Roman" w:cs="Times New Roman"/>
          <w:caps/>
          <w:sz w:val="28"/>
          <w:szCs w:val="28"/>
        </w:rPr>
        <w:t xml:space="preserve">1. </w:t>
      </w:r>
      <w:r w:rsidRPr="007D7033">
        <w:rPr>
          <w:rFonts w:ascii="Times New Roman" w:hAnsi="Times New Roman" w:cs="Times New Roman"/>
          <w:sz w:val="28"/>
          <w:szCs w:val="28"/>
        </w:rPr>
        <w:t xml:space="preserve">Избирательная комиссия сельсовета является муниципальным органом, </w:t>
      </w:r>
      <w:r w:rsidRPr="007D7033">
        <w:rPr>
          <w:rFonts w:ascii="Times New Roman" w:hAnsi="Times New Roman" w:cs="Times New Roman"/>
          <w:spacing w:val="3"/>
          <w:sz w:val="28"/>
          <w:szCs w:val="28"/>
        </w:rPr>
        <w:t xml:space="preserve">который не входит в структуру органов местного самоуправления, действует </w:t>
      </w:r>
      <w:r w:rsidRPr="007D7033">
        <w:rPr>
          <w:rFonts w:ascii="Times New Roman" w:hAnsi="Times New Roman" w:cs="Times New Roman"/>
          <w:sz w:val="28"/>
          <w:szCs w:val="28"/>
        </w:rPr>
        <w:t>на постоянной основе.</w:t>
      </w:r>
    </w:p>
    <w:p w:rsidR="001850BB" w:rsidRPr="007D7033" w:rsidRDefault="001850BB" w:rsidP="007D7033">
      <w:pPr>
        <w:pStyle w:val="ConsNormal"/>
        <w:ind w:firstLine="567"/>
        <w:jc w:val="both"/>
        <w:rPr>
          <w:rFonts w:ascii="Times New Roman" w:hAnsi="Times New Roman" w:cs="Times New Roman"/>
          <w:sz w:val="28"/>
          <w:szCs w:val="28"/>
        </w:rPr>
      </w:pPr>
      <w:r w:rsidRPr="007D7033">
        <w:rPr>
          <w:rFonts w:ascii="Times New Roman" w:hAnsi="Times New Roman" w:cs="Times New Roman"/>
          <w:sz w:val="28"/>
          <w:szCs w:val="28"/>
        </w:rPr>
        <w:t>2. Срок полномочий избирательной комиссии сельсовета составляет пять лет.</w:t>
      </w:r>
    </w:p>
    <w:p w:rsidR="001850BB" w:rsidRPr="007D7033" w:rsidRDefault="001850BB" w:rsidP="007D7033">
      <w:pPr>
        <w:pStyle w:val="ConsNormal"/>
        <w:ind w:firstLine="567"/>
        <w:jc w:val="both"/>
        <w:rPr>
          <w:rFonts w:ascii="Times New Roman" w:hAnsi="Times New Roman" w:cs="Times New Roman"/>
          <w:sz w:val="28"/>
          <w:szCs w:val="28"/>
        </w:rPr>
      </w:pPr>
      <w:r w:rsidRPr="007D7033">
        <w:rPr>
          <w:rFonts w:ascii="Times New Roman" w:hAnsi="Times New Roman" w:cs="Times New Roman"/>
          <w:sz w:val="28"/>
          <w:szCs w:val="28"/>
        </w:rPr>
        <w:t xml:space="preserve">3. Избирательная комиссия сельсовета состоит из </w:t>
      </w:r>
      <w:r w:rsidRPr="004C46D2">
        <w:rPr>
          <w:rFonts w:ascii="Times New Roman" w:hAnsi="Times New Roman" w:cs="Times New Roman"/>
          <w:sz w:val="28"/>
          <w:szCs w:val="28"/>
        </w:rPr>
        <w:t>6</w:t>
      </w:r>
      <w:r w:rsidRPr="007D7033">
        <w:rPr>
          <w:rFonts w:ascii="Times New Roman" w:hAnsi="Times New Roman" w:cs="Times New Roman"/>
          <w:sz w:val="28"/>
          <w:szCs w:val="28"/>
        </w:rPr>
        <w:t xml:space="preserve"> членов с правом решающего голоса.</w:t>
      </w:r>
    </w:p>
    <w:p w:rsidR="001850BB" w:rsidRPr="007D7033" w:rsidRDefault="001850BB" w:rsidP="007D7033">
      <w:pPr>
        <w:pStyle w:val="ConsNormal"/>
        <w:ind w:firstLine="567"/>
        <w:jc w:val="both"/>
        <w:rPr>
          <w:rFonts w:ascii="Times New Roman" w:hAnsi="Times New Roman" w:cs="Times New Roman"/>
          <w:sz w:val="28"/>
          <w:szCs w:val="28"/>
        </w:rPr>
      </w:pPr>
      <w:r w:rsidRPr="007D7033">
        <w:rPr>
          <w:rFonts w:ascii="Times New Roman" w:hAnsi="Times New Roman" w:cs="Times New Roman"/>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1850BB" w:rsidRPr="007D7033" w:rsidRDefault="001850BB" w:rsidP="007D7033">
      <w:pPr>
        <w:ind w:firstLine="567"/>
        <w:jc w:val="both"/>
        <w:rPr>
          <w:sz w:val="28"/>
          <w:szCs w:val="28"/>
        </w:rPr>
      </w:pPr>
      <w:r w:rsidRPr="007D7033">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1850BB" w:rsidRPr="004C46D2" w:rsidRDefault="001850BB" w:rsidP="007D7033">
      <w:pPr>
        <w:autoSpaceDE w:val="0"/>
        <w:autoSpaceDN w:val="0"/>
        <w:adjustRightInd w:val="0"/>
        <w:ind w:firstLine="540"/>
        <w:jc w:val="both"/>
        <w:rPr>
          <w:sz w:val="28"/>
          <w:szCs w:val="28"/>
        </w:rPr>
      </w:pPr>
      <w:r w:rsidRPr="004C46D2">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w:t>
      </w:r>
      <w:r w:rsidR="006A5860">
        <w:rPr>
          <w:sz w:val="28"/>
          <w:szCs w:val="28"/>
        </w:rPr>
        <w:t>е формируется</w:t>
      </w:r>
      <w:r w:rsidR="009E1674" w:rsidRPr="004C46D2">
        <w:rPr>
          <w:sz w:val="28"/>
          <w:szCs w:val="28"/>
        </w:rPr>
        <w:t>;</w:t>
      </w:r>
    </w:p>
    <w:p w:rsidR="009E1674" w:rsidRPr="007D7033" w:rsidRDefault="009E1674" w:rsidP="007D7033">
      <w:pPr>
        <w:autoSpaceDE w:val="0"/>
        <w:autoSpaceDN w:val="0"/>
        <w:adjustRightInd w:val="0"/>
        <w:ind w:firstLine="540"/>
        <w:jc w:val="both"/>
        <w:rPr>
          <w:color w:val="FF0000"/>
          <w:sz w:val="28"/>
          <w:szCs w:val="28"/>
        </w:rPr>
      </w:pPr>
    </w:p>
    <w:p w:rsidR="009E1674" w:rsidRPr="003C356C" w:rsidRDefault="00C448C9" w:rsidP="009E1674">
      <w:pPr>
        <w:keepNext/>
        <w:ind w:firstLine="539"/>
        <w:jc w:val="both"/>
        <w:rPr>
          <w:color w:val="000000"/>
          <w:sz w:val="28"/>
          <w:szCs w:val="28"/>
        </w:rPr>
      </w:pPr>
      <w:r>
        <w:rPr>
          <w:color w:val="000000"/>
          <w:sz w:val="28"/>
          <w:szCs w:val="28"/>
        </w:rPr>
        <w:t>9</w:t>
      </w:r>
      <w:r w:rsidR="009E1674" w:rsidRPr="003C356C">
        <w:rPr>
          <w:color w:val="000000"/>
          <w:sz w:val="28"/>
          <w:szCs w:val="28"/>
        </w:rPr>
        <w:t>) Статью  51  изложить в следующей редакции:</w:t>
      </w:r>
    </w:p>
    <w:p w:rsidR="009E1674" w:rsidRPr="003C356C" w:rsidRDefault="009E1674" w:rsidP="009E1674">
      <w:pPr>
        <w:pStyle w:val="ab"/>
        <w:spacing w:before="0" w:beforeAutospacing="0" w:after="0" w:afterAutospacing="0"/>
        <w:ind w:firstLine="539"/>
        <w:jc w:val="both"/>
        <w:rPr>
          <w:color w:val="000000"/>
          <w:sz w:val="28"/>
          <w:szCs w:val="28"/>
        </w:rPr>
      </w:pPr>
      <w:r w:rsidRPr="003C356C">
        <w:rPr>
          <w:b/>
          <w:bCs/>
          <w:color w:val="000000"/>
          <w:sz w:val="28"/>
          <w:szCs w:val="28"/>
        </w:rPr>
        <w:t>Статья  51.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E1674" w:rsidRPr="003C356C" w:rsidRDefault="009E1674" w:rsidP="009E1674">
      <w:pPr>
        <w:pStyle w:val="ab"/>
        <w:spacing w:before="0" w:beforeAutospacing="0" w:after="0" w:afterAutospacing="0"/>
        <w:ind w:firstLine="539"/>
        <w:jc w:val="both"/>
        <w:rPr>
          <w:color w:val="000000"/>
          <w:sz w:val="28"/>
          <w:szCs w:val="28"/>
        </w:rPr>
      </w:pPr>
      <w:r w:rsidRPr="003C356C">
        <w:rPr>
          <w:color w:val="000000"/>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6" w:tgtFrame="_blank" w:history="1">
        <w:r w:rsidRPr="003C356C">
          <w:rPr>
            <w:rStyle w:val="hyperlink"/>
            <w:color w:val="000000"/>
            <w:sz w:val="28"/>
            <w:szCs w:val="28"/>
          </w:rPr>
          <w:t>Бюджетным кодексом Российской Федерации</w:t>
        </w:r>
      </w:hyperlink>
      <w:r w:rsidRPr="003C356C">
        <w:rPr>
          <w:color w:val="000000"/>
          <w:sz w:val="28"/>
          <w:szCs w:val="28"/>
        </w:rPr>
        <w:t xml:space="preserve"> и принимаемыми с соблюдением его требований решениями Совета депутатов.</w:t>
      </w:r>
    </w:p>
    <w:p w:rsidR="009E1674" w:rsidRPr="003C356C" w:rsidRDefault="009E1674" w:rsidP="009E1674">
      <w:pPr>
        <w:pStyle w:val="ab"/>
        <w:spacing w:before="0" w:beforeAutospacing="0" w:after="0" w:afterAutospacing="0"/>
        <w:ind w:firstLine="539"/>
        <w:jc w:val="both"/>
        <w:rPr>
          <w:color w:val="000000"/>
          <w:sz w:val="28"/>
          <w:szCs w:val="28"/>
        </w:rPr>
      </w:pPr>
      <w:r w:rsidRPr="003C356C">
        <w:rPr>
          <w:color w:val="000000"/>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E1674" w:rsidRPr="003C356C" w:rsidRDefault="009E1674" w:rsidP="009E1674">
      <w:pPr>
        <w:pStyle w:val="ab"/>
        <w:spacing w:before="0" w:beforeAutospacing="0" w:after="0" w:afterAutospacing="0"/>
        <w:ind w:firstLine="539"/>
        <w:jc w:val="both"/>
        <w:rPr>
          <w:color w:val="000000"/>
          <w:sz w:val="28"/>
          <w:szCs w:val="28"/>
        </w:rPr>
      </w:pPr>
      <w:r w:rsidRPr="003C356C">
        <w:rPr>
          <w:color w:val="000000"/>
          <w:sz w:val="28"/>
          <w:szCs w:val="28"/>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w:t>
      </w:r>
      <w:hyperlink r:id="rId7" w:tgtFrame="_blank" w:history="1">
        <w:r w:rsidRPr="003C356C">
          <w:rPr>
            <w:rStyle w:val="hyperlink"/>
            <w:color w:val="000000"/>
            <w:sz w:val="28"/>
            <w:szCs w:val="28"/>
          </w:rPr>
          <w:t>Бюджетного кодекса Российской Федерации</w:t>
        </w:r>
      </w:hyperlink>
      <w:r w:rsidRPr="003C356C">
        <w:rPr>
          <w:color w:val="000000"/>
          <w:sz w:val="28"/>
          <w:szCs w:val="28"/>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8" w:tgtFrame="_blank" w:history="1">
        <w:r w:rsidRPr="003C356C">
          <w:rPr>
            <w:rStyle w:val="hyperlink"/>
            <w:color w:val="000000"/>
            <w:sz w:val="28"/>
            <w:szCs w:val="28"/>
          </w:rPr>
          <w:t>Бюджетного кодекса Российской Федерации</w:t>
        </w:r>
      </w:hyperlink>
      <w:r w:rsidRPr="003C356C">
        <w:rPr>
          <w:color w:val="000000"/>
          <w:sz w:val="28"/>
          <w:szCs w:val="28"/>
        </w:rPr>
        <w:t>.</w:t>
      </w:r>
    </w:p>
    <w:p w:rsidR="009E1674" w:rsidRPr="003C356C" w:rsidRDefault="009E1674" w:rsidP="009E1674">
      <w:pPr>
        <w:pStyle w:val="ab"/>
        <w:spacing w:before="0" w:beforeAutospacing="0" w:after="0" w:afterAutospacing="0"/>
        <w:ind w:firstLine="539"/>
        <w:jc w:val="both"/>
        <w:rPr>
          <w:color w:val="000000"/>
          <w:sz w:val="28"/>
          <w:szCs w:val="28"/>
        </w:rPr>
      </w:pPr>
      <w:r w:rsidRPr="003C356C">
        <w:rPr>
          <w:color w:val="000000"/>
          <w:sz w:val="28"/>
          <w:szCs w:val="28"/>
        </w:rPr>
        <w:t>4. Исполнение бюджета поселения обеспечивается Администрацией сельсовета.</w:t>
      </w:r>
    </w:p>
    <w:p w:rsidR="009E1674" w:rsidRPr="0095341B" w:rsidRDefault="009E1674" w:rsidP="009E1674">
      <w:pPr>
        <w:pStyle w:val="ab"/>
        <w:spacing w:before="0" w:beforeAutospacing="0" w:after="0" w:afterAutospacing="0"/>
        <w:ind w:firstLine="539"/>
        <w:jc w:val="both"/>
        <w:rPr>
          <w:sz w:val="28"/>
          <w:szCs w:val="28"/>
        </w:rPr>
      </w:pPr>
      <w:r w:rsidRPr="003C356C">
        <w:rPr>
          <w:color w:val="000000"/>
          <w:sz w:val="28"/>
          <w:szCs w:val="28"/>
        </w:rPr>
        <w:t xml:space="preserve">5. Кассовое обслуживание исполнения бюджета поселения осуществляется в порядке, установленном </w:t>
      </w:r>
      <w:hyperlink r:id="rId9" w:tgtFrame="_blank" w:history="1">
        <w:r w:rsidRPr="003C356C">
          <w:rPr>
            <w:rStyle w:val="hyperlink"/>
            <w:color w:val="000000"/>
            <w:sz w:val="28"/>
            <w:szCs w:val="28"/>
          </w:rPr>
          <w:t>Бюджетным кодексом Российской Федерации</w:t>
        </w:r>
      </w:hyperlink>
      <w:r w:rsidRPr="0095341B">
        <w:rPr>
          <w:sz w:val="28"/>
          <w:szCs w:val="28"/>
        </w:rPr>
        <w:t>.</w:t>
      </w:r>
    </w:p>
    <w:p w:rsidR="009E1674" w:rsidRPr="0095341B" w:rsidRDefault="009E1674" w:rsidP="009E1674">
      <w:pPr>
        <w:pStyle w:val="consnormal0"/>
        <w:spacing w:before="0" w:beforeAutospacing="0" w:after="0" w:afterAutospacing="0"/>
        <w:ind w:firstLine="539"/>
        <w:jc w:val="both"/>
        <w:rPr>
          <w:sz w:val="28"/>
          <w:szCs w:val="28"/>
        </w:rPr>
      </w:pPr>
      <w:r w:rsidRPr="0095341B">
        <w:rPr>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E1674" w:rsidRPr="004C46D2" w:rsidRDefault="009E1674" w:rsidP="009E1674">
      <w:pPr>
        <w:ind w:right="-1" w:firstLine="540"/>
        <w:jc w:val="both"/>
        <w:rPr>
          <w:snapToGrid w:val="0"/>
          <w:sz w:val="28"/>
          <w:szCs w:val="28"/>
        </w:rPr>
      </w:pPr>
      <w:r w:rsidRPr="004C46D2">
        <w:rPr>
          <w:snapToGrid w:val="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E1674" w:rsidRDefault="009E1674" w:rsidP="009E1674">
      <w:pPr>
        <w:pStyle w:val="ab"/>
        <w:spacing w:before="0" w:beforeAutospacing="0" w:after="0" w:afterAutospacing="0"/>
        <w:ind w:firstLine="539"/>
        <w:jc w:val="both"/>
        <w:rPr>
          <w:sz w:val="28"/>
          <w:szCs w:val="28"/>
        </w:rPr>
      </w:pPr>
      <w:r w:rsidRPr="0095341B">
        <w:rPr>
          <w:sz w:val="28"/>
          <w:szCs w:val="28"/>
        </w:rPr>
        <w:t>7. Администрация сельсовета предоставляет Совету депутатов в пределах его компетенции по бюджетным вопросам всю необходимую информацию.</w:t>
      </w:r>
    </w:p>
    <w:p w:rsidR="009E1674" w:rsidRDefault="009E1674" w:rsidP="009E1674">
      <w:pPr>
        <w:pStyle w:val="ab"/>
        <w:spacing w:before="0" w:beforeAutospacing="0" w:after="0" w:afterAutospacing="0"/>
        <w:ind w:firstLine="539"/>
        <w:jc w:val="both"/>
        <w:rPr>
          <w:sz w:val="28"/>
          <w:szCs w:val="28"/>
        </w:rPr>
      </w:pPr>
    </w:p>
    <w:p w:rsidR="009474F5" w:rsidRPr="007D7033" w:rsidRDefault="007C6FFB" w:rsidP="00206A3B">
      <w:pPr>
        <w:ind w:firstLine="567"/>
        <w:jc w:val="both"/>
        <w:rPr>
          <w:sz w:val="28"/>
          <w:szCs w:val="28"/>
        </w:rPr>
      </w:pPr>
      <w:r w:rsidRPr="007D7033">
        <w:rPr>
          <w:sz w:val="28"/>
          <w:szCs w:val="28"/>
        </w:rPr>
        <w:t xml:space="preserve">  </w:t>
      </w:r>
      <w:r w:rsidR="009474F5" w:rsidRPr="007D7033">
        <w:rPr>
          <w:sz w:val="28"/>
          <w:szCs w:val="28"/>
        </w:rPr>
        <w:t>2. Представить настоящее решение для государственной регистрации в Управление Минюста России по Алтайскому краю.</w:t>
      </w:r>
    </w:p>
    <w:p w:rsidR="00201B33" w:rsidRPr="007D7033" w:rsidRDefault="009474F5" w:rsidP="00206A3B">
      <w:pPr>
        <w:ind w:firstLine="720"/>
        <w:jc w:val="both"/>
        <w:rPr>
          <w:sz w:val="28"/>
          <w:szCs w:val="28"/>
        </w:rPr>
      </w:pPr>
      <w:r w:rsidRPr="007D7033">
        <w:rPr>
          <w:sz w:val="28"/>
          <w:szCs w:val="28"/>
        </w:rPr>
        <w:t xml:space="preserve">3. Обнародовать настоящее решение после государственной регистрации в  установленном </w:t>
      </w:r>
      <w:r w:rsidR="007C6FFB" w:rsidRPr="007D7033">
        <w:rPr>
          <w:sz w:val="28"/>
          <w:szCs w:val="28"/>
        </w:rPr>
        <w:t>Уставом</w:t>
      </w:r>
      <w:r w:rsidRPr="007D7033">
        <w:rPr>
          <w:sz w:val="28"/>
          <w:szCs w:val="28"/>
        </w:rPr>
        <w:t xml:space="preserve"> порядке.</w:t>
      </w:r>
    </w:p>
    <w:p w:rsidR="00B31F06" w:rsidRPr="007D7033" w:rsidRDefault="00B31F06" w:rsidP="007D7033">
      <w:pPr>
        <w:keepNext/>
        <w:jc w:val="both"/>
        <w:rPr>
          <w:sz w:val="28"/>
          <w:szCs w:val="28"/>
        </w:rPr>
      </w:pPr>
      <w:r w:rsidRPr="007D7033">
        <w:rPr>
          <w:sz w:val="28"/>
          <w:szCs w:val="28"/>
        </w:rPr>
        <w:tab/>
      </w:r>
      <w:r w:rsidR="00201B33" w:rsidRPr="007D7033">
        <w:rPr>
          <w:sz w:val="28"/>
          <w:szCs w:val="28"/>
        </w:rPr>
        <w:t xml:space="preserve">4. </w:t>
      </w:r>
      <w:r w:rsidRPr="007D7033">
        <w:rPr>
          <w:sz w:val="28"/>
          <w:szCs w:val="28"/>
        </w:rPr>
        <w:t>Контроль за исполнением настоящего решения возложить на постоянную комиссию сельского Совета депутатов по бюджету, экономике и социальным вопросам (</w:t>
      </w:r>
      <w:r w:rsidR="004C46D2">
        <w:rPr>
          <w:sz w:val="28"/>
          <w:szCs w:val="28"/>
        </w:rPr>
        <w:t>Л.Г.Новикова</w:t>
      </w:r>
      <w:r w:rsidRPr="007D7033">
        <w:rPr>
          <w:sz w:val="28"/>
          <w:szCs w:val="28"/>
        </w:rPr>
        <w:t>).</w:t>
      </w:r>
    </w:p>
    <w:p w:rsidR="009474F5" w:rsidRPr="007D7033" w:rsidRDefault="00B31F06" w:rsidP="007D7033">
      <w:pPr>
        <w:pStyle w:val="a7"/>
        <w:shd w:val="clear" w:color="auto" w:fill="FFFFFF"/>
        <w:tabs>
          <w:tab w:val="left" w:pos="0"/>
          <w:tab w:val="left" w:pos="720"/>
        </w:tabs>
        <w:ind w:firstLine="0"/>
        <w:rPr>
          <w:rFonts w:ascii="Times New Roman" w:hAnsi="Times New Roman"/>
        </w:rPr>
      </w:pPr>
      <w:r w:rsidRPr="007D7033">
        <w:rPr>
          <w:rFonts w:ascii="Times New Roman" w:eastAsia="Times New Roman" w:hAnsi="Times New Roman"/>
        </w:rPr>
        <w:tab/>
      </w:r>
      <w:r w:rsidRPr="007D7033">
        <w:rPr>
          <w:rFonts w:ascii="Times New Roman" w:hAnsi="Times New Roman"/>
        </w:rPr>
        <w:t>5</w:t>
      </w:r>
      <w:r w:rsidR="009474F5" w:rsidRPr="007D7033">
        <w:rPr>
          <w:rFonts w:ascii="Times New Roman" w:hAnsi="Times New Roman"/>
        </w:rPr>
        <w:t>.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9474F5" w:rsidRDefault="009474F5" w:rsidP="007D7033">
      <w:pPr>
        <w:pStyle w:val="a7"/>
        <w:shd w:val="clear" w:color="auto" w:fill="FFFFFF"/>
        <w:tabs>
          <w:tab w:val="left" w:pos="0"/>
        </w:tabs>
        <w:ind w:firstLine="567"/>
        <w:rPr>
          <w:rFonts w:ascii="Times New Roman" w:hAnsi="Times New Roman"/>
        </w:rPr>
      </w:pPr>
    </w:p>
    <w:p w:rsidR="001A3B15" w:rsidRPr="007D7033" w:rsidRDefault="001A3B15" w:rsidP="007D7033">
      <w:pPr>
        <w:pStyle w:val="a7"/>
        <w:shd w:val="clear" w:color="auto" w:fill="FFFFFF"/>
        <w:tabs>
          <w:tab w:val="left" w:pos="0"/>
        </w:tabs>
        <w:ind w:firstLine="567"/>
        <w:rPr>
          <w:rFonts w:ascii="Times New Roman" w:hAnsi="Times New Roman"/>
        </w:rPr>
      </w:pPr>
    </w:p>
    <w:p w:rsidR="009474F5" w:rsidRDefault="009474F5" w:rsidP="009474F5">
      <w:pPr>
        <w:jc w:val="both"/>
        <w:rPr>
          <w:sz w:val="28"/>
          <w:szCs w:val="28"/>
        </w:rPr>
      </w:pPr>
    </w:p>
    <w:p w:rsidR="002D3671" w:rsidRDefault="009474F5" w:rsidP="009474F5">
      <w:pPr>
        <w:ind w:right="-365"/>
        <w:jc w:val="both"/>
        <w:rPr>
          <w:sz w:val="28"/>
          <w:szCs w:val="28"/>
        </w:rPr>
      </w:pPr>
      <w:r>
        <w:rPr>
          <w:sz w:val="28"/>
          <w:szCs w:val="28"/>
        </w:rPr>
        <w:t xml:space="preserve">Глава сельсовета                                                                                     А.Н. Белоусов </w:t>
      </w:r>
    </w:p>
    <w:p w:rsidR="009474F5" w:rsidRDefault="009474F5" w:rsidP="009474F5">
      <w:pPr>
        <w:ind w:right="-365"/>
        <w:jc w:val="both"/>
        <w:rPr>
          <w:sz w:val="28"/>
          <w:szCs w:val="28"/>
        </w:rPr>
      </w:pPr>
      <w:r>
        <w:rPr>
          <w:sz w:val="28"/>
          <w:szCs w:val="28"/>
        </w:rPr>
        <w:t xml:space="preserve">              </w:t>
      </w:r>
      <w:bookmarkStart w:id="0" w:name="_GoBack"/>
    </w:p>
    <w:bookmarkEnd w:id="0"/>
    <w:p w:rsidR="009474F5" w:rsidRDefault="009474F5" w:rsidP="009474F5"/>
    <w:p w:rsidR="009474F5" w:rsidRDefault="009474F5"/>
    <w:sectPr w:rsidR="009474F5" w:rsidSect="00A87FA1">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9F" w:rsidRDefault="00C56E9F">
      <w:r>
        <w:separator/>
      </w:r>
    </w:p>
  </w:endnote>
  <w:endnote w:type="continuationSeparator" w:id="0">
    <w:p w:rsidR="00C56E9F" w:rsidRDefault="00C56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9F" w:rsidRDefault="00C56E9F">
      <w:r>
        <w:separator/>
      </w:r>
    </w:p>
  </w:footnote>
  <w:footnote w:type="continuationSeparator" w:id="0">
    <w:p w:rsidR="00C56E9F" w:rsidRDefault="00C56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1" w:rsidRDefault="00A87FA1" w:rsidP="003103B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7FA1" w:rsidRDefault="00A87FA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1" w:rsidRDefault="00A87FA1" w:rsidP="003103B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313A1">
      <w:rPr>
        <w:rStyle w:val="a9"/>
        <w:noProof/>
      </w:rPr>
      <w:t>2</w:t>
    </w:r>
    <w:r>
      <w:rPr>
        <w:rStyle w:val="a9"/>
      </w:rPr>
      <w:fldChar w:fldCharType="end"/>
    </w:r>
  </w:p>
  <w:p w:rsidR="00A87FA1" w:rsidRDefault="00A87FA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0D69D4"/>
    <w:rsid w:val="000430E4"/>
    <w:rsid w:val="00062CDA"/>
    <w:rsid w:val="000A035B"/>
    <w:rsid w:val="000C2B82"/>
    <w:rsid w:val="000D69D4"/>
    <w:rsid w:val="0014761D"/>
    <w:rsid w:val="0015115C"/>
    <w:rsid w:val="001850BB"/>
    <w:rsid w:val="001A3B15"/>
    <w:rsid w:val="00201B33"/>
    <w:rsid w:val="00206A3B"/>
    <w:rsid w:val="00217BCF"/>
    <w:rsid w:val="002313A1"/>
    <w:rsid w:val="002375A1"/>
    <w:rsid w:val="002D3671"/>
    <w:rsid w:val="003103BE"/>
    <w:rsid w:val="0033701C"/>
    <w:rsid w:val="003551E4"/>
    <w:rsid w:val="003C356C"/>
    <w:rsid w:val="003F7813"/>
    <w:rsid w:val="004C46D2"/>
    <w:rsid w:val="00552054"/>
    <w:rsid w:val="0063079C"/>
    <w:rsid w:val="0066480D"/>
    <w:rsid w:val="006A5860"/>
    <w:rsid w:val="007C6FFB"/>
    <w:rsid w:val="007D44CF"/>
    <w:rsid w:val="007D7033"/>
    <w:rsid w:val="007E0B85"/>
    <w:rsid w:val="008228D1"/>
    <w:rsid w:val="008B5D7B"/>
    <w:rsid w:val="008C0640"/>
    <w:rsid w:val="009474F5"/>
    <w:rsid w:val="00947F33"/>
    <w:rsid w:val="00975DE3"/>
    <w:rsid w:val="009E1674"/>
    <w:rsid w:val="009F39C3"/>
    <w:rsid w:val="00A87FA1"/>
    <w:rsid w:val="00AB5ADB"/>
    <w:rsid w:val="00AD4676"/>
    <w:rsid w:val="00B31F06"/>
    <w:rsid w:val="00B4312D"/>
    <w:rsid w:val="00BE6A5F"/>
    <w:rsid w:val="00C448C9"/>
    <w:rsid w:val="00C56E9F"/>
    <w:rsid w:val="00E93167"/>
    <w:rsid w:val="00EE12B7"/>
    <w:rsid w:val="00F9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9D4"/>
  </w:style>
  <w:style w:type="paragraph" w:styleId="3">
    <w:name w:val="heading 3"/>
    <w:basedOn w:val="a"/>
    <w:next w:val="a"/>
    <w:link w:val="30"/>
    <w:uiPriority w:val="9"/>
    <w:qFormat/>
    <w:rsid w:val="000D69D4"/>
    <w:pPr>
      <w:keepNext/>
      <w:jc w:val="center"/>
      <w:outlineLvl w:val="2"/>
    </w:pPr>
    <w:rPr>
      <w:b/>
      <w:sz w:val="28"/>
      <w:lang/>
    </w:rPr>
  </w:style>
  <w:style w:type="paragraph" w:styleId="4">
    <w:name w:val="heading 4"/>
    <w:basedOn w:val="a"/>
    <w:next w:val="a"/>
    <w:qFormat/>
    <w:rsid w:val="009474F5"/>
    <w:pPr>
      <w:keepNext/>
      <w:spacing w:before="240" w:after="60"/>
      <w:outlineLvl w:val="3"/>
    </w:pPr>
    <w:rPr>
      <w:b/>
      <w:bCs/>
      <w:sz w:val="28"/>
      <w:szCs w:val="28"/>
    </w:rPr>
  </w:style>
  <w:style w:type="paragraph" w:styleId="5">
    <w:name w:val="heading 5"/>
    <w:basedOn w:val="a"/>
    <w:next w:val="a"/>
    <w:qFormat/>
    <w:rsid w:val="009474F5"/>
    <w:pPr>
      <w:spacing w:before="240" w:after="60"/>
      <w:outlineLvl w:val="4"/>
    </w:pPr>
    <w:rPr>
      <w:b/>
      <w:bCs/>
      <w:i/>
      <w:iCs/>
      <w:sz w:val="26"/>
      <w:szCs w:val="26"/>
    </w:rPr>
  </w:style>
  <w:style w:type="paragraph" w:styleId="6">
    <w:name w:val="heading 6"/>
    <w:basedOn w:val="a"/>
    <w:next w:val="a"/>
    <w:qFormat/>
    <w:rsid w:val="000D69D4"/>
    <w:pPr>
      <w:keepNext/>
      <w:jc w:val="center"/>
      <w:outlineLvl w:val="5"/>
    </w:pPr>
    <w:rPr>
      <w:b/>
      <w:sz w:val="44"/>
    </w:rPr>
  </w:style>
  <w:style w:type="paragraph" w:styleId="9">
    <w:name w:val="heading 9"/>
    <w:basedOn w:val="a"/>
    <w:next w:val="a"/>
    <w:link w:val="90"/>
    <w:uiPriority w:val="9"/>
    <w:qFormat/>
    <w:rsid w:val="001850BB"/>
    <w:pPr>
      <w:spacing w:before="240" w:after="60"/>
      <w:outlineLvl w:val="8"/>
    </w:pPr>
    <w:rPr>
      <w:rFonts w:ascii="Calibri Light" w:hAnsi="Calibri Light"/>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0D69D4"/>
    <w:pPr>
      <w:jc w:val="center"/>
    </w:pPr>
    <w:rPr>
      <w:b/>
      <w:sz w:val="28"/>
    </w:rPr>
  </w:style>
  <w:style w:type="character" w:styleId="a5">
    <w:name w:val="Hyperlink"/>
    <w:semiHidden/>
    <w:rsid w:val="009474F5"/>
    <w:rPr>
      <w:rFonts w:ascii="Times New Roman" w:hAnsi="Times New Roman" w:cs="Times New Roman" w:hint="default"/>
      <w:color w:val="0000FF"/>
      <w:u w:val="single"/>
    </w:rPr>
  </w:style>
  <w:style w:type="character" w:customStyle="1" w:styleId="a4">
    <w:name w:val="Название Знак"/>
    <w:link w:val="a3"/>
    <w:locked/>
    <w:rsid w:val="009474F5"/>
    <w:rPr>
      <w:b/>
      <w:sz w:val="28"/>
      <w:lang w:val="ru-RU" w:eastAsia="ru-RU" w:bidi="ar-SA"/>
    </w:rPr>
  </w:style>
  <w:style w:type="character" w:customStyle="1" w:styleId="a6">
    <w:name w:val="Основной текст с отступом Знак"/>
    <w:link w:val="a7"/>
    <w:semiHidden/>
    <w:locked/>
    <w:rsid w:val="009474F5"/>
    <w:rPr>
      <w:rFonts w:ascii="Calibri" w:eastAsia="Calibri" w:hAnsi="Calibri"/>
      <w:sz w:val="28"/>
      <w:szCs w:val="28"/>
      <w:lang w:val="ru-RU" w:eastAsia="ru-RU" w:bidi="ar-SA"/>
    </w:rPr>
  </w:style>
  <w:style w:type="paragraph" w:styleId="a7">
    <w:name w:val="Body Text Indent"/>
    <w:basedOn w:val="a"/>
    <w:link w:val="a6"/>
    <w:semiHidden/>
    <w:rsid w:val="009474F5"/>
    <w:pPr>
      <w:ind w:firstLine="709"/>
      <w:jc w:val="both"/>
    </w:pPr>
    <w:rPr>
      <w:rFonts w:ascii="Calibri" w:eastAsia="Calibri" w:hAnsi="Calibri"/>
      <w:sz w:val="28"/>
      <w:szCs w:val="28"/>
    </w:rPr>
  </w:style>
  <w:style w:type="paragraph" w:customStyle="1" w:styleId="ConsNormal">
    <w:name w:val="ConsNormal"/>
    <w:uiPriority w:val="99"/>
    <w:rsid w:val="009474F5"/>
    <w:pPr>
      <w:widowControl w:val="0"/>
      <w:snapToGrid w:val="0"/>
      <w:ind w:firstLine="720"/>
    </w:pPr>
    <w:rPr>
      <w:rFonts w:ascii="Arial" w:eastAsia="Calibri" w:hAnsi="Arial" w:cs="Arial"/>
    </w:rPr>
  </w:style>
  <w:style w:type="paragraph" w:styleId="a8">
    <w:name w:val="header"/>
    <w:basedOn w:val="a"/>
    <w:rsid w:val="00A87FA1"/>
    <w:pPr>
      <w:tabs>
        <w:tab w:val="center" w:pos="4677"/>
        <w:tab w:val="right" w:pos="9355"/>
      </w:tabs>
    </w:pPr>
  </w:style>
  <w:style w:type="character" w:styleId="a9">
    <w:name w:val="page number"/>
    <w:basedOn w:val="a0"/>
    <w:rsid w:val="00A87FA1"/>
  </w:style>
  <w:style w:type="paragraph" w:styleId="aa">
    <w:name w:val="Balloon Text"/>
    <w:basedOn w:val="a"/>
    <w:semiHidden/>
    <w:rsid w:val="00A87FA1"/>
    <w:rPr>
      <w:rFonts w:ascii="Tahoma" w:hAnsi="Tahoma" w:cs="Tahoma"/>
      <w:sz w:val="16"/>
      <w:szCs w:val="16"/>
    </w:rPr>
  </w:style>
  <w:style w:type="character" w:customStyle="1" w:styleId="90">
    <w:name w:val="Заголовок 9 Знак"/>
    <w:link w:val="9"/>
    <w:uiPriority w:val="9"/>
    <w:semiHidden/>
    <w:rsid w:val="001850BB"/>
    <w:rPr>
      <w:rFonts w:ascii="Calibri Light" w:eastAsia="Times New Roman" w:hAnsi="Calibri Light" w:cs="Times New Roman"/>
      <w:sz w:val="22"/>
      <w:szCs w:val="22"/>
    </w:rPr>
  </w:style>
  <w:style w:type="character" w:customStyle="1" w:styleId="30">
    <w:name w:val="Заголовок 3 Знак"/>
    <w:link w:val="3"/>
    <w:uiPriority w:val="9"/>
    <w:rsid w:val="001850BB"/>
    <w:rPr>
      <w:b/>
      <w:sz w:val="28"/>
    </w:rPr>
  </w:style>
  <w:style w:type="paragraph" w:styleId="ab">
    <w:name w:val="Normal (Web)"/>
    <w:basedOn w:val="a"/>
    <w:uiPriority w:val="99"/>
    <w:unhideWhenUsed/>
    <w:rsid w:val="001850BB"/>
    <w:pPr>
      <w:spacing w:before="100" w:beforeAutospacing="1" w:after="100" w:afterAutospacing="1"/>
    </w:pPr>
    <w:rPr>
      <w:sz w:val="24"/>
      <w:szCs w:val="24"/>
    </w:rPr>
  </w:style>
  <w:style w:type="character" w:customStyle="1" w:styleId="hyperlink">
    <w:name w:val="hyperlink"/>
    <w:rsid w:val="009E1674"/>
  </w:style>
  <w:style w:type="paragraph" w:customStyle="1" w:styleId="consnormal0">
    <w:name w:val="consnormal"/>
    <w:basedOn w:val="a"/>
    <w:rsid w:val="009E167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8957094">
      <w:bodyDiv w:val="1"/>
      <w:marLeft w:val="0"/>
      <w:marRight w:val="0"/>
      <w:marTop w:val="0"/>
      <w:marBottom w:val="0"/>
      <w:divBdr>
        <w:top w:val="none" w:sz="0" w:space="0" w:color="auto"/>
        <w:left w:val="none" w:sz="0" w:space="0" w:color="auto"/>
        <w:bottom w:val="none" w:sz="0" w:space="0" w:color="auto"/>
        <w:right w:val="none" w:sz="0" w:space="0" w:color="auto"/>
      </w:divBdr>
    </w:div>
    <w:div w:id="1664549475">
      <w:bodyDiv w:val="1"/>
      <w:marLeft w:val="0"/>
      <w:marRight w:val="0"/>
      <w:marTop w:val="0"/>
      <w:marBottom w:val="0"/>
      <w:divBdr>
        <w:top w:val="none" w:sz="0" w:space="0" w:color="auto"/>
        <w:left w:val="none" w:sz="0" w:space="0" w:color="auto"/>
        <w:bottom w:val="none" w:sz="0" w:space="0" w:color="auto"/>
        <w:right w:val="none" w:sz="0" w:space="0" w:color="auto"/>
      </w:divBdr>
    </w:div>
    <w:div w:id="1798524656">
      <w:bodyDiv w:val="1"/>
      <w:marLeft w:val="0"/>
      <w:marRight w:val="0"/>
      <w:marTop w:val="0"/>
      <w:marBottom w:val="0"/>
      <w:divBdr>
        <w:top w:val="none" w:sz="0" w:space="0" w:color="auto"/>
        <w:left w:val="none" w:sz="0" w:space="0" w:color="auto"/>
        <w:bottom w:val="none" w:sz="0" w:space="0" w:color="auto"/>
        <w:right w:val="none" w:sz="0" w:space="0" w:color="auto"/>
      </w:divBdr>
    </w:div>
    <w:div w:id="19761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minjust.ru:8080/bigs/showDocument.html?id=8F21B21C-A408-42C4-B9FE-A939B863C84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8F21B21C-A408-42C4-B9FE-A939B863C84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25991</CharactersWithSpaces>
  <SharedDoc>false</SharedDoc>
  <HLinks>
    <vt:vector size="24" baseType="variant">
      <vt:variant>
        <vt:i4>7340065</vt:i4>
      </vt:variant>
      <vt:variant>
        <vt:i4>9</vt:i4>
      </vt:variant>
      <vt:variant>
        <vt:i4>0</vt:i4>
      </vt:variant>
      <vt:variant>
        <vt:i4>5</vt:i4>
      </vt:variant>
      <vt:variant>
        <vt:lpwstr>http://pravo.minjust.ru:8080/bigs/showDocument.html?id=8F21B21C-A408-42C4-B9FE-A939B863C84A</vt:lpwstr>
      </vt:variant>
      <vt:variant>
        <vt:lpwstr/>
      </vt:variant>
      <vt:variant>
        <vt:i4>7340065</vt:i4>
      </vt:variant>
      <vt:variant>
        <vt:i4>6</vt:i4>
      </vt:variant>
      <vt:variant>
        <vt:i4>0</vt:i4>
      </vt:variant>
      <vt:variant>
        <vt:i4>5</vt:i4>
      </vt:variant>
      <vt:variant>
        <vt:lpwstr>http://pravo.minjust.ru:8080/bigs/showDocument.html?id=8F21B21C-A408-42C4-B9FE-A939B863C84A</vt:lpwstr>
      </vt:variant>
      <vt:variant>
        <vt:lpwstr/>
      </vt:variant>
      <vt:variant>
        <vt:i4>7340065</vt:i4>
      </vt:variant>
      <vt:variant>
        <vt:i4>3</vt:i4>
      </vt:variant>
      <vt:variant>
        <vt:i4>0</vt:i4>
      </vt:variant>
      <vt:variant>
        <vt:i4>5</vt:i4>
      </vt:variant>
      <vt:variant>
        <vt:lpwstr>http://pravo.minjust.ru:8080/bigs/showDocument.html?id=8F21B21C-A408-42C4-B9FE-A939B863C84A</vt:lpwstr>
      </vt:variant>
      <vt:variant>
        <vt:lpwstr/>
      </vt:variant>
      <vt:variant>
        <vt:i4>7340065</vt:i4>
      </vt:variant>
      <vt:variant>
        <vt:i4>0</vt:i4>
      </vt:variant>
      <vt:variant>
        <vt:i4>0</vt:i4>
      </vt:variant>
      <vt:variant>
        <vt:i4>5</vt:i4>
      </vt:variant>
      <vt:variant>
        <vt:lpwstr>http://pravo.minjust.ru:8080/bigs/showDocument.html?id=8F21B21C-A408-42C4-B9FE-A939B863C84A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Uz</cp:lastModifiedBy>
  <cp:revision>2</cp:revision>
  <cp:lastPrinted>2020-10-01T07:17:00Z</cp:lastPrinted>
  <dcterms:created xsi:type="dcterms:W3CDTF">2020-12-28T02:51:00Z</dcterms:created>
  <dcterms:modified xsi:type="dcterms:W3CDTF">2020-12-28T02:51:00Z</dcterms:modified>
</cp:coreProperties>
</file>